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84B18" w14:textId="1CA4A96F" w:rsidR="00770E28" w:rsidRPr="00C3015B" w:rsidRDefault="00C3015B" w:rsidP="00770E28">
      <w:pPr>
        <w:snapToGrid w:val="0"/>
        <w:spacing w:line="300" w:lineRule="auto"/>
        <w:jc w:val="center"/>
        <w:rPr>
          <w:rFonts w:ascii="HG丸ｺﾞｼｯｸM-PRO" w:eastAsia="HG丸ｺﾞｼｯｸM-PRO" w:hAnsi="HG丸ｺﾞｼｯｸM-PRO"/>
          <w:b/>
          <w:sz w:val="40"/>
          <w:szCs w:val="40"/>
        </w:rPr>
      </w:pPr>
      <w:r w:rsidRPr="00C3015B">
        <w:rPr>
          <w:rFonts w:ascii="HG丸ｺﾞｼｯｸM-PRO" w:eastAsia="HG丸ｺﾞｼｯｸM-PRO" w:hAnsi="HG丸ｺﾞｼｯｸM-PRO" w:hint="eastAsia"/>
          <w:b/>
          <w:sz w:val="40"/>
          <w:szCs w:val="40"/>
        </w:rPr>
        <w:t>宮津</w:t>
      </w:r>
      <w:r w:rsidR="00770E28" w:rsidRPr="00C3015B">
        <w:rPr>
          <w:rFonts w:ascii="HG丸ｺﾞｼｯｸM-PRO" w:eastAsia="HG丸ｺﾞｼｯｸM-PRO" w:hAnsi="HG丸ｺﾞｼｯｸM-PRO" w:hint="eastAsia"/>
          <w:b/>
          <w:sz w:val="40"/>
          <w:szCs w:val="40"/>
        </w:rPr>
        <w:t>天橋立</w:t>
      </w:r>
      <w:r w:rsidR="00321950">
        <w:rPr>
          <w:rFonts w:ascii="HG丸ｺﾞｼｯｸM-PRO" w:eastAsia="HG丸ｺﾞｼｯｸM-PRO" w:hAnsi="HG丸ｺﾞｼｯｸM-PRO" w:hint="eastAsia"/>
          <w:b/>
          <w:sz w:val="40"/>
          <w:szCs w:val="40"/>
        </w:rPr>
        <w:t>「カニぶり」</w:t>
      </w:r>
      <w:r w:rsidR="00770E28" w:rsidRPr="00C3015B">
        <w:rPr>
          <w:rFonts w:ascii="HG丸ｺﾞｼｯｸM-PRO" w:eastAsia="HG丸ｺﾞｼｯｸM-PRO" w:hAnsi="HG丸ｺﾞｼｯｸM-PRO" w:hint="eastAsia"/>
          <w:b/>
          <w:sz w:val="40"/>
          <w:szCs w:val="40"/>
        </w:rPr>
        <w:t>キャンペーン</w:t>
      </w:r>
    </w:p>
    <w:p w14:paraId="3F85D66C" w14:textId="77777777" w:rsidR="00770E28" w:rsidRPr="00C3015B" w:rsidRDefault="00657100" w:rsidP="00770E28">
      <w:pPr>
        <w:snapToGrid w:val="0"/>
        <w:spacing w:line="300" w:lineRule="auto"/>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40"/>
          <w:szCs w:val="40"/>
        </w:rPr>
        <w:t>地域限定</w:t>
      </w:r>
      <w:r w:rsidR="00F775BE" w:rsidRPr="00C3015B">
        <w:rPr>
          <w:rFonts w:ascii="HG丸ｺﾞｼｯｸM-PRO" w:eastAsia="HG丸ｺﾞｼｯｸM-PRO" w:hAnsi="HG丸ｺﾞｼｯｸM-PRO" w:hint="eastAsia"/>
          <w:b/>
          <w:sz w:val="40"/>
          <w:szCs w:val="40"/>
        </w:rPr>
        <w:t>クーポン</w:t>
      </w:r>
      <w:r w:rsidR="00770E28" w:rsidRPr="00C3015B">
        <w:rPr>
          <w:rFonts w:ascii="HG丸ｺﾞｼｯｸM-PRO" w:eastAsia="HG丸ｺﾞｼｯｸM-PRO" w:hAnsi="HG丸ｺﾞｼｯｸM-PRO" w:hint="eastAsia"/>
          <w:b/>
          <w:sz w:val="40"/>
          <w:szCs w:val="40"/>
        </w:rPr>
        <w:t>取扱店舗　募集要項</w:t>
      </w:r>
    </w:p>
    <w:p w14:paraId="0C7FCD12" w14:textId="77777777" w:rsidR="002058AD" w:rsidRPr="00C3015B" w:rsidRDefault="002058AD" w:rsidP="00F775BE">
      <w:pPr>
        <w:spacing w:line="240" w:lineRule="auto"/>
        <w:rPr>
          <w:rFonts w:ascii="HG丸ｺﾞｼｯｸM-PRO" w:eastAsia="HG丸ｺﾞｼｯｸM-PRO" w:hAnsi="HG丸ｺﾞｼｯｸM-PRO"/>
          <w:b/>
        </w:rPr>
      </w:pPr>
    </w:p>
    <w:p w14:paraId="1DEAEB3B" w14:textId="77777777" w:rsidR="00F775BE" w:rsidRPr="00C3015B" w:rsidRDefault="00F775BE" w:rsidP="00F775BE">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t>■　事業の</w:t>
      </w:r>
      <w:r w:rsidRPr="00C3015B">
        <w:rPr>
          <w:rFonts w:ascii="HG丸ｺﾞｼｯｸM-PRO" w:eastAsia="HG丸ｺﾞｼｯｸM-PRO" w:hAnsi="HG丸ｺﾞｼｯｸM-PRO" w:hint="eastAsia"/>
          <w:b/>
        </w:rPr>
        <w:t>趣旨</w:t>
      </w:r>
    </w:p>
    <w:p w14:paraId="584EF90B" w14:textId="77777777" w:rsidR="009148DB" w:rsidRDefault="00657100" w:rsidP="00F775BE">
      <w:pPr>
        <w:spacing w:line="320" w:lineRule="exact"/>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GO</w:t>
      </w:r>
      <w:r>
        <w:rPr>
          <w:rFonts w:ascii="HG丸ｺﾞｼｯｸM-PRO" w:eastAsia="HG丸ｺﾞｼｯｸM-PRO" w:hAnsi="HG丸ｺﾞｼｯｸM-PRO"/>
          <w:sz w:val="21"/>
        </w:rPr>
        <w:t xml:space="preserve"> TO MIYAZU</w:t>
      </w:r>
      <w:r>
        <w:rPr>
          <w:rFonts w:ascii="HG丸ｺﾞｼｯｸM-PRO" w:eastAsia="HG丸ｺﾞｼｯｸM-PRO" w:hAnsi="HG丸ｺﾞｼｯｸM-PRO" w:hint="eastAsia"/>
          <w:sz w:val="21"/>
        </w:rPr>
        <w:t>タスクフォース</w:t>
      </w:r>
      <w:r w:rsidR="00F775BE" w:rsidRPr="00C3015B">
        <w:rPr>
          <w:rFonts w:ascii="HG丸ｺﾞｼｯｸM-PRO" w:eastAsia="HG丸ｺﾞｼｯｸM-PRO" w:hAnsi="HG丸ｺﾞｼｯｸM-PRO" w:hint="eastAsia"/>
          <w:sz w:val="21"/>
        </w:rPr>
        <w:t>では、新型コロナウイルス感染症の影響により</w:t>
      </w:r>
      <w:r w:rsidR="009148DB">
        <w:rPr>
          <w:rFonts w:ascii="HG丸ｺﾞｼｯｸM-PRO" w:eastAsia="HG丸ｺﾞｼｯｸM-PRO" w:hAnsi="HG丸ｺﾞｼｯｸM-PRO" w:hint="eastAsia"/>
          <w:sz w:val="21"/>
        </w:rPr>
        <w:t>、</w:t>
      </w:r>
      <w:r w:rsidR="00F775BE" w:rsidRPr="00C3015B">
        <w:rPr>
          <w:rFonts w:ascii="HG丸ｺﾞｼｯｸM-PRO" w:eastAsia="HG丸ｺﾞｼｯｸM-PRO" w:hAnsi="HG丸ｺﾞｼｯｸM-PRO" w:hint="eastAsia"/>
          <w:sz w:val="21"/>
        </w:rPr>
        <w:t>売上が大きく減少した市内観光</w:t>
      </w:r>
      <w:r w:rsidR="009148DB">
        <w:rPr>
          <w:rFonts w:ascii="HG丸ｺﾞｼｯｸM-PRO" w:eastAsia="HG丸ｺﾞｼｯｸM-PRO" w:hAnsi="HG丸ｺﾞｼｯｸM-PRO" w:hint="eastAsia"/>
          <w:sz w:val="21"/>
        </w:rPr>
        <w:t>事業の</w:t>
      </w:r>
      <w:r w:rsidR="00CB195F">
        <w:rPr>
          <w:rFonts w:ascii="HG丸ｺﾞｼｯｸM-PRO" w:eastAsia="HG丸ｺﾞｼｯｸM-PRO" w:hAnsi="HG丸ｺﾞｼｯｸM-PRO" w:hint="eastAsia"/>
          <w:sz w:val="21"/>
        </w:rPr>
        <w:t>V字</w:t>
      </w:r>
      <w:r w:rsidR="009148DB">
        <w:rPr>
          <w:rFonts w:ascii="HG丸ｺﾞｼｯｸM-PRO" w:eastAsia="HG丸ｺﾞｼｯｸM-PRO" w:hAnsi="HG丸ｺﾞｼｯｸM-PRO" w:hint="eastAsia"/>
          <w:sz w:val="21"/>
        </w:rPr>
        <w:t>回復</w:t>
      </w:r>
      <w:r w:rsidR="00CB195F">
        <w:rPr>
          <w:rFonts w:ascii="HG丸ｺﾞｼｯｸM-PRO" w:eastAsia="HG丸ｺﾞｼｯｸM-PRO" w:hAnsi="HG丸ｺﾞｼｯｸM-PRO" w:hint="eastAsia"/>
          <w:sz w:val="21"/>
        </w:rPr>
        <w:t>に向け</w:t>
      </w:r>
      <w:r w:rsidR="009148DB">
        <w:rPr>
          <w:rFonts w:ascii="HG丸ｺﾞｼｯｸM-PRO" w:eastAsia="HG丸ｺﾞｼｯｸM-PRO" w:hAnsi="HG丸ｺﾞｼｯｸM-PRO" w:hint="eastAsia"/>
          <w:sz w:val="21"/>
        </w:rPr>
        <w:t>、</w:t>
      </w:r>
      <w:r w:rsidR="005C4EA3">
        <w:rPr>
          <w:rFonts w:ascii="HG丸ｺﾞｼｯｸM-PRO" w:eastAsia="HG丸ｺﾞｼｯｸM-PRO" w:hAnsi="HG丸ｺﾞｼｯｸM-PRO" w:hint="eastAsia"/>
          <w:sz w:val="21"/>
        </w:rPr>
        <w:t>本</w:t>
      </w:r>
      <w:r w:rsidR="00CB195F">
        <w:rPr>
          <w:rFonts w:ascii="HG丸ｺﾞｼｯｸM-PRO" w:eastAsia="HG丸ｺﾞｼｯｸM-PRO" w:hAnsi="HG丸ｺﾞｼｯｸM-PRO" w:hint="eastAsia"/>
          <w:sz w:val="21"/>
        </w:rPr>
        <w:t>キャンペーンを利用し</w:t>
      </w:r>
      <w:r w:rsidR="005C4EA3">
        <w:rPr>
          <w:rFonts w:ascii="HG丸ｺﾞｼｯｸM-PRO" w:eastAsia="HG丸ｺﾞｼｯｸM-PRO" w:hAnsi="HG丸ｺﾞｼｯｸM-PRO" w:hint="eastAsia"/>
          <w:sz w:val="21"/>
        </w:rPr>
        <w:t>て</w:t>
      </w:r>
      <w:r w:rsidR="009148DB">
        <w:rPr>
          <w:rFonts w:ascii="HG丸ｺﾞｼｯｸM-PRO" w:eastAsia="HG丸ｺﾞｼｯｸM-PRO" w:hAnsi="HG丸ｺﾞｼｯｸM-PRO" w:hint="eastAsia"/>
          <w:sz w:val="21"/>
        </w:rPr>
        <w:t>宿泊された観光客を対象に、地域限定</w:t>
      </w:r>
      <w:r w:rsidR="009148DB" w:rsidRPr="00C3015B">
        <w:rPr>
          <w:rFonts w:ascii="HG丸ｺﾞｼｯｸM-PRO" w:eastAsia="HG丸ｺﾞｼｯｸM-PRO" w:hAnsi="HG丸ｺﾞｼｯｸM-PRO" w:hint="eastAsia"/>
          <w:sz w:val="21"/>
        </w:rPr>
        <w:t>クーポンを配布し</w:t>
      </w:r>
      <w:r w:rsidR="00CB195F">
        <w:rPr>
          <w:rFonts w:ascii="HG丸ｺﾞｼｯｸM-PRO" w:eastAsia="HG丸ｺﾞｼｯｸM-PRO" w:hAnsi="HG丸ｺﾞｼｯｸM-PRO" w:hint="eastAsia"/>
          <w:sz w:val="21"/>
        </w:rPr>
        <w:t>ます</w:t>
      </w:r>
      <w:r w:rsidR="009148DB" w:rsidRPr="00C3015B">
        <w:rPr>
          <w:rFonts w:ascii="HG丸ｺﾞｼｯｸM-PRO" w:eastAsia="HG丸ｺﾞｼｯｸM-PRO" w:hAnsi="HG丸ｺﾞｼｯｸM-PRO" w:hint="eastAsia"/>
          <w:sz w:val="21"/>
        </w:rPr>
        <w:t>。</w:t>
      </w:r>
    </w:p>
    <w:p w14:paraId="68B50731" w14:textId="77777777" w:rsidR="009148DB" w:rsidRPr="00C3015B" w:rsidRDefault="00CB195F" w:rsidP="00F775BE">
      <w:pPr>
        <w:spacing w:line="320" w:lineRule="exact"/>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利用</w:t>
      </w:r>
      <w:r w:rsidR="009148DB">
        <w:rPr>
          <w:rFonts w:ascii="HG丸ｺﾞｼｯｸM-PRO" w:eastAsia="HG丸ｺﾞｼｯｸM-PRO" w:hAnsi="HG丸ｺﾞｼｯｸM-PRO" w:hint="eastAsia"/>
          <w:sz w:val="21"/>
        </w:rPr>
        <w:t>対象店舗として登録をご希望される事業者の方は、別添申込書によりお申込みください。</w:t>
      </w:r>
    </w:p>
    <w:p w14:paraId="03E1C7BC" w14:textId="77777777" w:rsidR="002058AD" w:rsidRPr="00C3015B" w:rsidRDefault="002058AD" w:rsidP="00F775BE">
      <w:pPr>
        <w:spacing w:line="320" w:lineRule="exact"/>
        <w:ind w:firstLineChars="100" w:firstLine="210"/>
        <w:rPr>
          <w:rFonts w:ascii="HG丸ｺﾞｼｯｸM-PRO" w:eastAsia="HG丸ｺﾞｼｯｸM-PRO" w:hAnsi="HG丸ｺﾞｼｯｸM-PRO"/>
          <w:sz w:val="21"/>
        </w:rPr>
      </w:pPr>
    </w:p>
    <w:p w14:paraId="07B81E1D" w14:textId="4B1D13F9" w:rsidR="00F775BE" w:rsidRDefault="00F775BE" w:rsidP="00F775BE">
      <w:pPr>
        <w:spacing w:line="320" w:lineRule="exact"/>
        <w:rPr>
          <w:rFonts w:ascii="HG丸ｺﾞｼｯｸM-PRO" w:eastAsia="HG丸ｺﾞｼｯｸM-PRO" w:hAnsi="HG丸ｺﾞｼｯｸM-PRO"/>
          <w:b/>
          <w:szCs w:val="24"/>
        </w:rPr>
      </w:pPr>
      <w:r w:rsidRPr="00C3015B">
        <w:rPr>
          <w:rFonts w:ascii="HG丸ｺﾞｼｯｸM-PRO" w:eastAsia="HG丸ｺﾞｼｯｸM-PRO" w:hAnsi="HG丸ｺﾞｼｯｸM-PRO" w:hint="eastAsia"/>
          <w:b/>
          <w:szCs w:val="24"/>
        </w:rPr>
        <w:t>■　実施時期　令和３年</w:t>
      </w:r>
      <w:r w:rsidR="00321950">
        <w:rPr>
          <w:rFonts w:ascii="HG丸ｺﾞｼｯｸM-PRO" w:eastAsia="HG丸ｺﾞｼｯｸM-PRO" w:hAnsi="HG丸ｺﾞｼｯｸM-PRO" w:hint="eastAsia"/>
          <w:b/>
          <w:szCs w:val="24"/>
        </w:rPr>
        <w:t>１２</w:t>
      </w:r>
      <w:r w:rsidRPr="00C3015B">
        <w:rPr>
          <w:rFonts w:ascii="HG丸ｺﾞｼｯｸM-PRO" w:eastAsia="HG丸ｺﾞｼｯｸM-PRO" w:hAnsi="HG丸ｺﾞｼｯｸM-PRO" w:hint="eastAsia"/>
          <w:b/>
          <w:szCs w:val="24"/>
        </w:rPr>
        <w:t>月</w:t>
      </w:r>
      <w:r w:rsidR="002D5B54" w:rsidRPr="00C3015B">
        <w:rPr>
          <w:rFonts w:ascii="HG丸ｺﾞｼｯｸM-PRO" w:eastAsia="HG丸ｺﾞｼｯｸM-PRO" w:hAnsi="HG丸ｺﾞｼｯｸM-PRO" w:hint="eastAsia"/>
          <w:b/>
          <w:szCs w:val="24"/>
        </w:rPr>
        <w:t>２２</w:t>
      </w:r>
      <w:r w:rsidR="00321950">
        <w:rPr>
          <w:rFonts w:ascii="HG丸ｺﾞｼｯｸM-PRO" w:eastAsia="HG丸ｺﾞｼｯｸM-PRO" w:hAnsi="HG丸ｺﾞｼｯｸM-PRO" w:hint="eastAsia"/>
          <w:b/>
          <w:szCs w:val="24"/>
        </w:rPr>
        <w:t>日～令和４</w:t>
      </w:r>
      <w:r w:rsidRPr="00C3015B">
        <w:rPr>
          <w:rFonts w:ascii="HG丸ｺﾞｼｯｸM-PRO" w:eastAsia="HG丸ｺﾞｼｯｸM-PRO" w:hAnsi="HG丸ｺﾞｼｯｸM-PRO" w:hint="eastAsia"/>
          <w:b/>
          <w:szCs w:val="24"/>
        </w:rPr>
        <w:t>年</w:t>
      </w:r>
      <w:r w:rsidR="006C15F5">
        <w:rPr>
          <w:rFonts w:ascii="HG丸ｺﾞｼｯｸM-PRO" w:eastAsia="HG丸ｺﾞｼｯｸM-PRO" w:hAnsi="HG丸ｺﾞｼｯｸM-PRO" w:hint="eastAsia"/>
          <w:b/>
          <w:szCs w:val="24"/>
        </w:rPr>
        <w:t>２</w:t>
      </w:r>
      <w:r w:rsidRPr="00C3015B">
        <w:rPr>
          <w:rFonts w:ascii="HG丸ｺﾞｼｯｸM-PRO" w:eastAsia="HG丸ｺﾞｼｯｸM-PRO" w:hAnsi="HG丸ｺﾞｼｯｸM-PRO" w:hint="eastAsia"/>
          <w:b/>
          <w:szCs w:val="24"/>
        </w:rPr>
        <w:t>月</w:t>
      </w:r>
      <w:r w:rsidR="006C15F5">
        <w:rPr>
          <w:rFonts w:ascii="HG丸ｺﾞｼｯｸM-PRO" w:eastAsia="HG丸ｺﾞｼｯｸM-PRO" w:hAnsi="HG丸ｺﾞｼｯｸM-PRO" w:hint="eastAsia"/>
          <w:b/>
          <w:szCs w:val="24"/>
        </w:rPr>
        <w:t>２８</w:t>
      </w:r>
      <w:r w:rsidRPr="00C3015B">
        <w:rPr>
          <w:rFonts w:ascii="HG丸ｺﾞｼｯｸM-PRO" w:eastAsia="HG丸ｺﾞｼｯｸM-PRO" w:hAnsi="HG丸ｺﾞｼｯｸM-PRO" w:hint="eastAsia"/>
          <w:b/>
          <w:szCs w:val="24"/>
        </w:rPr>
        <w:t>日</w:t>
      </w:r>
    </w:p>
    <w:p w14:paraId="359410FF" w14:textId="0C5CE2CD" w:rsidR="00330386" w:rsidRPr="00C3015B" w:rsidRDefault="00330386" w:rsidP="00330386">
      <w:pPr>
        <w:spacing w:line="320" w:lineRule="exact"/>
        <w:ind w:firstLineChars="1100" w:firstLine="1980"/>
        <w:rPr>
          <w:rFonts w:ascii="HG丸ｺﾞｼｯｸM-PRO" w:eastAsia="HG丸ｺﾞｼｯｸM-PRO" w:hAnsi="HG丸ｺﾞｼｯｸM-PRO" w:hint="eastAsia"/>
          <w:b/>
          <w:szCs w:val="24"/>
        </w:rPr>
      </w:pPr>
      <w:r w:rsidRPr="00717B28">
        <w:rPr>
          <w:rFonts w:ascii="HG丸ｺﾞｼｯｸM-PRO" w:eastAsia="HG丸ｺﾞｼｯｸM-PRO" w:hAnsi="HG丸ｺﾞｼｯｸM-PRO" w:hint="eastAsia"/>
          <w:sz w:val="18"/>
          <w:szCs w:val="18"/>
        </w:rPr>
        <w:t>※この事業は、令和3年度12月補正予算（一般会計）の成立が前提となります。</w:t>
      </w:r>
    </w:p>
    <w:p w14:paraId="3D67F575" w14:textId="77777777" w:rsidR="002058AD" w:rsidRPr="00C3015B" w:rsidRDefault="002058AD" w:rsidP="00F775BE">
      <w:pPr>
        <w:spacing w:line="240" w:lineRule="exact"/>
        <w:rPr>
          <w:rFonts w:ascii="HG丸ｺﾞｼｯｸM-PRO" w:eastAsia="HG丸ｺﾞｼｯｸM-PRO" w:hAnsi="HG丸ｺﾞｼｯｸM-PRO"/>
        </w:rPr>
      </w:pPr>
    </w:p>
    <w:p w14:paraId="584068D0" w14:textId="77777777" w:rsidR="00F775BE" w:rsidRPr="00C3015B" w:rsidRDefault="00F775BE" w:rsidP="00F775BE">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t xml:space="preserve">■　</w:t>
      </w:r>
      <w:r w:rsidRPr="00C3015B">
        <w:rPr>
          <w:rFonts w:ascii="HG丸ｺﾞｼｯｸM-PRO" w:eastAsia="HG丸ｺﾞｼｯｸM-PRO" w:hAnsi="HG丸ｺﾞｼｯｸM-PRO" w:hint="eastAsia"/>
          <w:b/>
        </w:rPr>
        <w:t>キャンペーン概要</w:t>
      </w:r>
    </w:p>
    <w:tbl>
      <w:tblPr>
        <w:tblStyle w:val="a3"/>
        <w:tblW w:w="9497" w:type="dxa"/>
        <w:tblInd w:w="137" w:type="dxa"/>
        <w:tblLayout w:type="fixed"/>
        <w:tblLook w:val="04A0" w:firstRow="1" w:lastRow="0" w:firstColumn="1" w:lastColumn="0" w:noHBand="0" w:noVBand="1"/>
      </w:tblPr>
      <w:tblGrid>
        <w:gridCol w:w="1276"/>
        <w:gridCol w:w="8221"/>
      </w:tblGrid>
      <w:tr w:rsidR="00F775BE" w:rsidRPr="00C3015B" w14:paraId="4F56CB1F" w14:textId="77777777" w:rsidTr="005F7EB8">
        <w:trPr>
          <w:trHeight w:val="720"/>
        </w:trPr>
        <w:tc>
          <w:tcPr>
            <w:tcW w:w="1276" w:type="dxa"/>
            <w:shd w:val="clear" w:color="auto" w:fill="FFC000"/>
            <w:vAlign w:val="center"/>
          </w:tcPr>
          <w:p w14:paraId="3A01CF33" w14:textId="77777777" w:rsidR="00F775BE" w:rsidRPr="00C3015B" w:rsidRDefault="00F775BE"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特典</w:t>
            </w:r>
          </w:p>
        </w:tc>
        <w:tc>
          <w:tcPr>
            <w:tcW w:w="8221" w:type="dxa"/>
            <w:vAlign w:val="center"/>
          </w:tcPr>
          <w:p w14:paraId="7276B6FC" w14:textId="77777777" w:rsidR="00F775BE" w:rsidRPr="00C3015B" w:rsidRDefault="002D5B54" w:rsidP="00B43E79">
            <w:pPr>
              <w:spacing w:line="280" w:lineRule="exact"/>
              <w:ind w:leftChars="100" w:left="481" w:hangingChars="100" w:hanging="241"/>
              <w:rPr>
                <w:rFonts w:ascii="HG丸ｺﾞｼｯｸM-PRO" w:eastAsia="HG丸ｺﾞｼｯｸM-PRO" w:hAnsi="HG丸ｺﾞｼｯｸM-PRO"/>
                <w:szCs w:val="24"/>
              </w:rPr>
            </w:pPr>
            <w:r w:rsidRPr="00C3015B">
              <w:rPr>
                <w:rFonts w:ascii="HG丸ｺﾞｼｯｸM-PRO" w:eastAsia="HG丸ｺﾞｼｯｸM-PRO" w:hAnsi="HG丸ｺﾞｼｯｸM-PRO" w:hint="eastAsia"/>
                <w:b/>
                <w:szCs w:val="24"/>
                <w:u w:val="single"/>
              </w:rPr>
              <w:t>1</w:t>
            </w:r>
            <w:r w:rsidR="00F775BE" w:rsidRPr="00C3015B">
              <w:rPr>
                <w:rFonts w:ascii="HG丸ｺﾞｼｯｸM-PRO" w:eastAsia="HG丸ｺﾞｼｯｸM-PRO" w:hAnsi="HG丸ｺﾞｼｯｸM-PRO"/>
                <w:b/>
                <w:szCs w:val="24"/>
                <w:u w:val="single"/>
              </w:rPr>
              <w:t>,000</w:t>
            </w:r>
            <w:r w:rsidR="00F775BE" w:rsidRPr="00C3015B">
              <w:rPr>
                <w:rFonts w:ascii="HG丸ｺﾞｼｯｸM-PRO" w:eastAsia="HG丸ｺﾞｼｯｸM-PRO" w:hAnsi="HG丸ｺﾞｼｯｸM-PRO" w:hint="eastAsia"/>
                <w:b/>
                <w:szCs w:val="24"/>
                <w:u w:val="single"/>
              </w:rPr>
              <w:t>円</w:t>
            </w:r>
            <w:r w:rsidRPr="00C3015B">
              <w:rPr>
                <w:rFonts w:ascii="HG丸ｺﾞｼｯｸM-PRO" w:eastAsia="HG丸ｺﾞｼｯｸM-PRO" w:hAnsi="HG丸ｺﾞｼｯｸM-PRO" w:hint="eastAsia"/>
                <w:b/>
                <w:szCs w:val="24"/>
                <w:u w:val="single"/>
              </w:rPr>
              <w:t>（500円券×2枚）</w:t>
            </w:r>
            <w:r w:rsidR="00F775BE" w:rsidRPr="00C3015B">
              <w:rPr>
                <w:rFonts w:ascii="HG丸ｺﾞｼｯｸM-PRO" w:eastAsia="HG丸ｺﾞｼｯｸM-PRO" w:hAnsi="HG丸ｺﾞｼｯｸM-PRO" w:hint="eastAsia"/>
                <w:szCs w:val="24"/>
              </w:rPr>
              <w:t>の割引サービス</w:t>
            </w:r>
          </w:p>
        </w:tc>
      </w:tr>
      <w:tr w:rsidR="00F775BE" w:rsidRPr="00C3015B" w14:paraId="24A51B37" w14:textId="77777777" w:rsidTr="005F7EB8">
        <w:trPr>
          <w:trHeight w:val="353"/>
        </w:trPr>
        <w:tc>
          <w:tcPr>
            <w:tcW w:w="1276" w:type="dxa"/>
            <w:shd w:val="clear" w:color="auto" w:fill="FFC000"/>
            <w:vAlign w:val="center"/>
          </w:tcPr>
          <w:p w14:paraId="4FBB3B8D" w14:textId="77777777" w:rsidR="00F775BE" w:rsidRPr="00C3015B" w:rsidRDefault="00F775BE" w:rsidP="00AA198F">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対象</w:t>
            </w:r>
          </w:p>
        </w:tc>
        <w:tc>
          <w:tcPr>
            <w:tcW w:w="8221" w:type="dxa"/>
            <w:vAlign w:val="center"/>
          </w:tcPr>
          <w:p w14:paraId="5CE88183" w14:textId="77777777" w:rsidR="00F775BE" w:rsidRPr="00C3015B" w:rsidRDefault="00F775BE" w:rsidP="00B43E79">
            <w:pPr>
              <w:spacing w:line="280" w:lineRule="exact"/>
              <w:rPr>
                <w:rFonts w:ascii="HG丸ｺﾞｼｯｸM-PRO" w:eastAsia="HG丸ｺﾞｼｯｸM-PRO" w:hAnsi="HG丸ｺﾞｼｯｸM-PRO"/>
                <w:b/>
                <w:sz w:val="21"/>
                <w:u w:val="single"/>
              </w:rPr>
            </w:pPr>
            <w:r w:rsidRPr="00C3015B">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b/>
                <w:sz w:val="21"/>
                <w:u w:val="single"/>
              </w:rPr>
              <mc:AlternateContent>
                <mc:Choice Requires="w16se">
                  <w16se:symEx w16se:font="Segoe UI Symbol" w16se:char="2605"/>
                </mc:Choice>
                <mc:Fallback>
                  <w:t>★</w:t>
                </mc:Fallback>
              </mc:AlternateContent>
            </w:r>
            <w:r w:rsidRPr="00C3015B">
              <w:rPr>
                <w:rFonts w:ascii="HG丸ｺﾞｼｯｸM-PRO" w:eastAsia="HG丸ｺﾞｼｯｸM-PRO" w:hAnsi="HG丸ｺﾞｼｯｸM-PRO" w:hint="eastAsia"/>
                <w:b/>
                <w:sz w:val="21"/>
                <w:u w:val="single"/>
              </w:rPr>
              <w:t>対象者</w:t>
            </w:r>
          </w:p>
          <w:p w14:paraId="5EBD7101" w14:textId="25B76F51" w:rsidR="00F775BE" w:rsidRPr="00C3015B" w:rsidRDefault="00F775BE" w:rsidP="00C3015B">
            <w:pPr>
              <w:ind w:leftChars="100" w:left="662" w:hangingChars="200" w:hanging="422"/>
              <w:rPr>
                <w:rFonts w:ascii="HG丸ｺﾞｼｯｸM-PRO" w:eastAsia="HG丸ｺﾞｼｯｸM-PRO" w:hAnsi="HG丸ｺﾞｼｯｸM-PRO"/>
                <w:b/>
                <w:sz w:val="21"/>
                <w:u w:val="single"/>
              </w:rPr>
            </w:pPr>
            <w:r w:rsidRPr="00C3015B">
              <w:rPr>
                <w:rFonts w:ascii="HG丸ｺﾞｼｯｸM-PRO" w:eastAsia="HG丸ｺﾞｼｯｸM-PRO" w:hAnsi="HG丸ｺﾞｼｯｸM-PRO" w:hint="eastAsia"/>
                <w:b/>
                <w:sz w:val="21"/>
              </w:rPr>
              <w:t xml:space="preserve">　　</w:t>
            </w:r>
            <w:r w:rsidR="00321950">
              <w:rPr>
                <w:rFonts w:ascii="HG丸ｺﾞｼｯｸM-PRO" w:eastAsia="HG丸ｺﾞｼｯｸM-PRO" w:hAnsi="HG丸ｺﾞｼｯｸM-PRO" w:hint="eastAsia"/>
                <w:b/>
                <w:sz w:val="21"/>
                <w:szCs w:val="21"/>
                <w:u w:val="single"/>
              </w:rPr>
              <w:t>１２</w:t>
            </w:r>
            <w:r w:rsidR="00657100">
              <w:rPr>
                <w:rFonts w:ascii="HG丸ｺﾞｼｯｸM-PRO" w:eastAsia="HG丸ｺﾞｼｯｸM-PRO" w:hAnsi="HG丸ｺﾞｼｯｸM-PRO" w:hint="eastAsia"/>
                <w:b/>
                <w:sz w:val="21"/>
                <w:szCs w:val="21"/>
                <w:u w:val="single"/>
              </w:rPr>
              <w:t>月２２日</w:t>
            </w:r>
            <w:r w:rsidR="00C3015B" w:rsidRPr="00C3015B">
              <w:rPr>
                <w:rFonts w:ascii="HG丸ｺﾞｼｯｸM-PRO" w:eastAsia="HG丸ｺﾞｼｯｸM-PRO" w:hAnsi="HG丸ｺﾞｼｯｸM-PRO" w:hint="eastAsia"/>
                <w:b/>
                <w:sz w:val="21"/>
                <w:szCs w:val="21"/>
                <w:u w:val="single"/>
              </w:rPr>
              <w:t>より開始する</w:t>
            </w:r>
            <w:r w:rsidR="005C4EA3">
              <w:rPr>
                <w:rFonts w:ascii="HG丸ｺﾞｼｯｸM-PRO" w:eastAsia="HG丸ｺﾞｼｯｸM-PRO" w:hAnsi="HG丸ｺﾞｼｯｸM-PRO" w:hint="eastAsia"/>
                <w:b/>
                <w:sz w:val="21"/>
                <w:szCs w:val="21"/>
                <w:u w:val="single"/>
              </w:rPr>
              <w:t>本</w:t>
            </w:r>
            <w:r w:rsidR="00C3015B" w:rsidRPr="00C3015B">
              <w:rPr>
                <w:rFonts w:ascii="HG丸ｺﾞｼｯｸM-PRO" w:eastAsia="HG丸ｺﾞｼｯｸM-PRO" w:hAnsi="HG丸ｺﾞｼｯｸM-PRO" w:hint="eastAsia"/>
                <w:b/>
                <w:sz w:val="21"/>
                <w:szCs w:val="21"/>
                <w:u w:val="single"/>
              </w:rPr>
              <w:t>キャンペーンにて、オンライン宿泊サイトのじゃらん及び楽天トラベルで発行された宿泊クーポンを利用した際、宿泊施設チェックイン時にクーポン券を配布された先着</w:t>
            </w:r>
            <w:r w:rsidR="00321950">
              <w:rPr>
                <w:rFonts w:ascii="HG丸ｺﾞｼｯｸM-PRO" w:eastAsia="HG丸ｺﾞｼｯｸM-PRO" w:hAnsi="HG丸ｺﾞｼｯｸM-PRO" w:hint="eastAsia"/>
                <w:b/>
                <w:sz w:val="21"/>
                <w:szCs w:val="21"/>
                <w:u w:val="single"/>
              </w:rPr>
              <w:t>３</w:t>
            </w:r>
            <w:r w:rsidR="00C3015B" w:rsidRPr="00C3015B">
              <w:rPr>
                <w:rFonts w:ascii="HG丸ｺﾞｼｯｸM-PRO" w:eastAsia="HG丸ｺﾞｼｯｸM-PRO" w:hAnsi="HG丸ｺﾞｼｯｸM-PRO"/>
                <w:b/>
                <w:sz w:val="21"/>
                <w:szCs w:val="21"/>
                <w:u w:val="single"/>
              </w:rPr>
              <w:t>,000名様</w:t>
            </w:r>
          </w:p>
        </w:tc>
      </w:tr>
      <w:tr w:rsidR="00F775BE" w:rsidRPr="00C3015B" w14:paraId="3A51B389" w14:textId="77777777" w:rsidTr="005F7EB8">
        <w:trPr>
          <w:trHeight w:val="614"/>
        </w:trPr>
        <w:tc>
          <w:tcPr>
            <w:tcW w:w="1276" w:type="dxa"/>
            <w:shd w:val="clear" w:color="auto" w:fill="FFC000"/>
            <w:vAlign w:val="center"/>
          </w:tcPr>
          <w:p w14:paraId="6D11DD60" w14:textId="77777777" w:rsidR="00F775BE" w:rsidRPr="00C3015B" w:rsidRDefault="00F775BE"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利用場所</w:t>
            </w:r>
          </w:p>
        </w:tc>
        <w:tc>
          <w:tcPr>
            <w:tcW w:w="8221" w:type="dxa"/>
            <w:vAlign w:val="center"/>
          </w:tcPr>
          <w:p w14:paraId="6166A841" w14:textId="77777777" w:rsidR="00F775BE" w:rsidRPr="00C3015B" w:rsidRDefault="00F775BE" w:rsidP="00657100">
            <w:pPr>
              <w:rPr>
                <w:rFonts w:ascii="HG丸ｺﾞｼｯｸM-PRO" w:eastAsia="HG丸ｺﾞｼｯｸM-PRO" w:hAnsi="HG丸ｺﾞｼｯｸM-PRO"/>
                <w:b/>
                <w:sz w:val="21"/>
                <w:szCs w:val="21"/>
                <w:u w:val="thick"/>
              </w:rPr>
            </w:pPr>
            <w:r w:rsidRPr="00C3015B">
              <w:rPr>
                <w:rFonts w:ascii="HG丸ｺﾞｼｯｸM-PRO" w:eastAsia="HG丸ｺﾞｼｯｸM-PRO" w:hAnsi="HG丸ｺﾞｼｯｸM-PRO" w:hint="eastAsia"/>
                <w:b/>
                <w:sz w:val="21"/>
                <w:szCs w:val="21"/>
                <w:u w:val="thick"/>
              </w:rPr>
              <w:t>事前に取扱店舗として登録された店舗</w:t>
            </w:r>
          </w:p>
        </w:tc>
      </w:tr>
      <w:tr w:rsidR="00F775BE" w:rsidRPr="00C3015B" w14:paraId="68D0DFE1" w14:textId="77777777" w:rsidTr="005F7EB8">
        <w:trPr>
          <w:trHeight w:val="729"/>
        </w:trPr>
        <w:tc>
          <w:tcPr>
            <w:tcW w:w="1276" w:type="dxa"/>
            <w:shd w:val="clear" w:color="auto" w:fill="FFC000"/>
            <w:vAlign w:val="center"/>
          </w:tcPr>
          <w:p w14:paraId="6B615427" w14:textId="77777777" w:rsidR="00F775BE" w:rsidRPr="00C3015B" w:rsidRDefault="00F775BE"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利用方法</w:t>
            </w:r>
          </w:p>
        </w:tc>
        <w:tc>
          <w:tcPr>
            <w:tcW w:w="8221" w:type="dxa"/>
            <w:vAlign w:val="center"/>
          </w:tcPr>
          <w:p w14:paraId="0FE63DA7" w14:textId="77777777" w:rsidR="00F775BE" w:rsidRPr="00C3015B" w:rsidRDefault="004E1FBF" w:rsidP="004E1FBF">
            <w:pPr>
              <w:pStyle w:val="a4"/>
              <w:numPr>
                <w:ilvl w:val="0"/>
                <w:numId w:val="2"/>
              </w:numPr>
              <w:ind w:leftChars="0"/>
              <w:rPr>
                <w:rFonts w:ascii="HG丸ｺﾞｼｯｸM-PRO" w:eastAsia="HG丸ｺﾞｼｯｸM-PRO" w:hAnsi="HG丸ｺﾞｼｯｸM-PRO"/>
                <w:b/>
                <w:szCs w:val="21"/>
                <w:u w:val="single"/>
              </w:rPr>
            </w:pPr>
            <w:r w:rsidRPr="00C3015B">
              <w:rPr>
                <w:rFonts w:ascii="HG丸ｺﾞｼｯｸM-PRO" w:eastAsia="HG丸ｺﾞｼｯｸM-PRO" w:hAnsi="HG丸ｺﾞｼｯｸM-PRO" w:hint="eastAsia"/>
                <w:b/>
                <w:szCs w:val="21"/>
                <w:u w:val="single"/>
              </w:rPr>
              <w:t>クーポン券は事前に取扱店舗として登録された店舗でご利用が可能です。</w:t>
            </w:r>
          </w:p>
          <w:p w14:paraId="0ED7EF49" w14:textId="77777777" w:rsidR="004E1FBF" w:rsidRPr="00C3015B" w:rsidRDefault="005C4EA3" w:rsidP="004E1FBF">
            <w:pPr>
              <w:pStyle w:val="a4"/>
              <w:numPr>
                <w:ilvl w:val="0"/>
                <w:numId w:val="2"/>
              </w:numPr>
              <w:ind w:leftChars="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u w:val="single"/>
              </w:rPr>
              <w:t>支払金</w:t>
            </w:r>
            <w:r w:rsidR="004E1FBF" w:rsidRPr="00C3015B">
              <w:rPr>
                <w:rFonts w:ascii="HG丸ｺﾞｼｯｸM-PRO" w:eastAsia="HG丸ｺﾞｼｯｸM-PRO" w:hAnsi="HG丸ｺﾞｼｯｸM-PRO" w:hint="eastAsia"/>
                <w:b/>
                <w:szCs w:val="21"/>
                <w:u w:val="single"/>
              </w:rPr>
              <w:t>額1</w:t>
            </w:r>
            <w:r w:rsidR="004E1FBF" w:rsidRPr="00C3015B">
              <w:rPr>
                <w:rFonts w:ascii="HG丸ｺﾞｼｯｸM-PRO" w:eastAsia="HG丸ｺﾞｼｯｸM-PRO" w:hAnsi="HG丸ｺﾞｼｯｸM-PRO"/>
                <w:b/>
                <w:szCs w:val="21"/>
                <w:u w:val="single"/>
              </w:rPr>
              <w:t>,</w:t>
            </w:r>
            <w:r w:rsidR="004E1FBF" w:rsidRPr="00C3015B">
              <w:rPr>
                <w:rFonts w:ascii="HG丸ｺﾞｼｯｸM-PRO" w:eastAsia="HG丸ｺﾞｼｯｸM-PRO" w:hAnsi="HG丸ｺﾞｼｯｸM-PRO" w:hint="eastAsia"/>
                <w:b/>
                <w:szCs w:val="21"/>
                <w:u w:val="single"/>
              </w:rPr>
              <w:t>000円ごとに1枚（500円）使用できます。ただし、1</w:t>
            </w:r>
            <w:r w:rsidR="004E1FBF" w:rsidRPr="00C3015B">
              <w:rPr>
                <w:rFonts w:ascii="HG丸ｺﾞｼｯｸM-PRO" w:eastAsia="HG丸ｺﾞｼｯｸM-PRO" w:hAnsi="HG丸ｺﾞｼｯｸM-PRO"/>
                <w:b/>
                <w:szCs w:val="21"/>
                <w:u w:val="single"/>
              </w:rPr>
              <w:t>,</w:t>
            </w:r>
            <w:r w:rsidR="004E1FBF" w:rsidRPr="00C3015B">
              <w:rPr>
                <w:rFonts w:ascii="HG丸ｺﾞｼｯｸM-PRO" w:eastAsia="HG丸ｺﾞｼｯｸM-PRO" w:hAnsi="HG丸ｺﾞｼｯｸM-PRO" w:hint="eastAsia"/>
                <w:b/>
                <w:szCs w:val="21"/>
                <w:u w:val="single"/>
              </w:rPr>
              <w:t>000円未満の支払いに限り、1枚利用可能です。</w:t>
            </w:r>
          </w:p>
          <w:p w14:paraId="0D037F2A"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クーポン券は現金と引替えはできません。また他人に売却することは禁止します。</w:t>
            </w:r>
          </w:p>
          <w:p w14:paraId="5A323836"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クーポン券は無償で譲渡することが出来ます。</w:t>
            </w:r>
          </w:p>
          <w:p w14:paraId="53A3542C"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利用金額がクーポン券の額面に満たない場合は、釣銭の支払いは出来ません。</w:t>
            </w:r>
          </w:p>
          <w:p w14:paraId="3BE0ECAF"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クーポンは表面記載の使用期間に限り使用できます。また未使用券の払い戻しは行いません。</w:t>
            </w:r>
          </w:p>
          <w:p w14:paraId="56CD3A6E" w14:textId="77777777" w:rsidR="004E1FBF" w:rsidRPr="0024358F"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クーポン券の盗難、紛失又は滅失などの場合、その責は負いません。</w:t>
            </w:r>
          </w:p>
          <w:p w14:paraId="3EE4C11A" w14:textId="091C5A67" w:rsidR="0024358F" w:rsidRPr="00C3015B" w:rsidRDefault="0024358F" w:rsidP="004E1FBF">
            <w:pPr>
              <w:pStyle w:val="a4"/>
              <w:numPr>
                <w:ilvl w:val="0"/>
                <w:numId w:val="2"/>
              </w:numPr>
              <w:ind w:leftChars="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u w:val="single"/>
              </w:rPr>
              <w:t>取扱店舗の詳細については「天橋立観光協会」ホームページをご確認下さい。</w:t>
            </w:r>
          </w:p>
        </w:tc>
      </w:tr>
    </w:tbl>
    <w:p w14:paraId="3029A7FC" w14:textId="77777777" w:rsidR="002058AD" w:rsidRPr="00C3015B" w:rsidRDefault="002058AD" w:rsidP="002058AD">
      <w:pPr>
        <w:spacing w:line="240" w:lineRule="exact"/>
        <w:rPr>
          <w:rFonts w:ascii="HG丸ｺﾞｼｯｸM-PRO" w:eastAsia="HG丸ｺﾞｼｯｸM-PRO" w:hAnsi="HG丸ｺﾞｼｯｸM-PRO"/>
        </w:rPr>
      </w:pPr>
    </w:p>
    <w:p w14:paraId="491E41F1" w14:textId="77777777" w:rsidR="002058AD" w:rsidRPr="00C3015B" w:rsidRDefault="002058AD" w:rsidP="002058AD">
      <w:pPr>
        <w:rPr>
          <w:rFonts w:ascii="HG丸ｺﾞｼｯｸM-PRO" w:eastAsia="HG丸ｺﾞｼｯｸM-PRO" w:hAnsi="HG丸ｺﾞｼｯｸM-PRO"/>
          <w:b/>
          <w:szCs w:val="24"/>
        </w:rPr>
      </w:pPr>
      <w:r w:rsidRPr="00C3015B">
        <w:rPr>
          <w:rFonts w:ascii="HG丸ｺﾞｼｯｸM-PRO" w:eastAsia="HG丸ｺﾞｼｯｸM-PRO" w:hAnsi="HG丸ｺﾞｼｯｸM-PRO"/>
          <w:b/>
        </w:rPr>
        <w:t>■</w:t>
      </w:r>
      <w:r w:rsidRPr="00C3015B">
        <w:rPr>
          <w:rFonts w:ascii="HG丸ｺﾞｼｯｸM-PRO" w:eastAsia="HG丸ｺﾞｼｯｸM-PRO" w:hAnsi="HG丸ｺﾞｼｯｸM-PRO" w:hint="eastAsia"/>
          <w:b/>
        </w:rPr>
        <w:t xml:space="preserve">　</w:t>
      </w:r>
      <w:r w:rsidRPr="00C3015B">
        <w:rPr>
          <w:rFonts w:ascii="HG丸ｺﾞｼｯｸM-PRO" w:eastAsia="HG丸ｺﾞｼｯｸM-PRO" w:hAnsi="HG丸ｺﾞｼｯｸM-PRO" w:hint="eastAsia"/>
          <w:b/>
          <w:szCs w:val="24"/>
        </w:rPr>
        <w:t>対象となる利用者について</w:t>
      </w:r>
    </w:p>
    <w:p w14:paraId="7F41E701" w14:textId="0570D401" w:rsidR="002058AD" w:rsidRPr="00C3015B" w:rsidRDefault="002058AD" w:rsidP="007D5DEB">
      <w:pPr>
        <w:ind w:leftChars="100" w:left="660" w:hangingChars="200" w:hanging="42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 xml:space="preserve">１. </w:t>
      </w:r>
      <w:r w:rsidR="00321950">
        <w:rPr>
          <w:rFonts w:ascii="HG丸ｺﾞｼｯｸM-PRO" w:eastAsia="HG丸ｺﾞｼｯｸM-PRO" w:hAnsi="HG丸ｺﾞｼｯｸM-PRO" w:hint="eastAsia"/>
          <w:sz w:val="21"/>
          <w:szCs w:val="21"/>
        </w:rPr>
        <w:t>１２</w:t>
      </w:r>
      <w:r w:rsidRPr="00C3015B">
        <w:rPr>
          <w:rFonts w:ascii="HG丸ｺﾞｼｯｸM-PRO" w:eastAsia="HG丸ｺﾞｼｯｸM-PRO" w:hAnsi="HG丸ｺﾞｼｯｸM-PRO" w:hint="eastAsia"/>
          <w:sz w:val="21"/>
          <w:szCs w:val="21"/>
        </w:rPr>
        <w:t>月</w:t>
      </w:r>
      <w:r w:rsidR="00051881">
        <w:rPr>
          <w:rFonts w:ascii="HG丸ｺﾞｼｯｸM-PRO" w:eastAsia="HG丸ｺﾞｼｯｸM-PRO" w:hAnsi="HG丸ｺﾞｼｯｸM-PRO" w:hint="eastAsia"/>
          <w:sz w:val="21"/>
          <w:szCs w:val="21"/>
        </w:rPr>
        <w:t>２２日</w:t>
      </w:r>
      <w:r w:rsidRPr="00C3015B">
        <w:rPr>
          <w:rFonts w:ascii="HG丸ｺﾞｼｯｸM-PRO" w:eastAsia="HG丸ｺﾞｼｯｸM-PRO" w:hAnsi="HG丸ｺﾞｼｯｸM-PRO" w:hint="eastAsia"/>
          <w:sz w:val="21"/>
          <w:szCs w:val="21"/>
        </w:rPr>
        <w:t>より開始するキャンペーンにて、オンライン宿泊サイトのじゃらん及び楽天トラベル</w:t>
      </w:r>
      <w:r w:rsidR="002C37E1">
        <w:rPr>
          <w:rFonts w:ascii="HG丸ｺﾞｼｯｸM-PRO" w:eastAsia="HG丸ｺﾞｼｯｸM-PRO" w:hAnsi="HG丸ｺﾞｼｯｸM-PRO" w:hint="eastAsia"/>
          <w:sz w:val="21"/>
          <w:szCs w:val="21"/>
        </w:rPr>
        <w:t>（カニまたは</w:t>
      </w:r>
      <w:r w:rsidR="007D5DEB">
        <w:rPr>
          <w:rFonts w:ascii="HG丸ｺﾞｼｯｸM-PRO" w:eastAsia="HG丸ｺﾞｼｯｸM-PRO" w:hAnsi="HG丸ｺﾞｼｯｸM-PRO" w:hint="eastAsia"/>
          <w:sz w:val="21"/>
          <w:szCs w:val="21"/>
        </w:rPr>
        <w:t>ぶり料理プラン限定）</w:t>
      </w:r>
      <w:r w:rsidRPr="00C3015B">
        <w:rPr>
          <w:rFonts w:ascii="HG丸ｺﾞｼｯｸM-PRO" w:eastAsia="HG丸ｺﾞｼｯｸM-PRO" w:hAnsi="HG丸ｺﾞｼｯｸM-PRO" w:hint="eastAsia"/>
          <w:sz w:val="21"/>
          <w:szCs w:val="21"/>
        </w:rPr>
        <w:t>で発行された宿泊クーポンを利用した際、宿泊施設チェックイン時にクーポン券を配布された先着</w:t>
      </w:r>
      <w:r w:rsidR="00321950">
        <w:rPr>
          <w:rFonts w:ascii="HG丸ｺﾞｼｯｸM-PRO" w:eastAsia="HG丸ｺﾞｼｯｸM-PRO" w:hAnsi="HG丸ｺﾞｼｯｸM-PRO" w:hint="eastAsia"/>
          <w:sz w:val="21"/>
          <w:szCs w:val="21"/>
        </w:rPr>
        <w:t>３</w:t>
      </w:r>
      <w:r w:rsidRPr="00C3015B">
        <w:rPr>
          <w:rFonts w:ascii="HG丸ｺﾞｼｯｸM-PRO" w:eastAsia="HG丸ｺﾞｼｯｸM-PRO" w:hAnsi="HG丸ｺﾞｼｯｸM-PRO"/>
          <w:sz w:val="21"/>
          <w:szCs w:val="21"/>
        </w:rPr>
        <w:t>,000名様</w:t>
      </w:r>
    </w:p>
    <w:p w14:paraId="1E480C19" w14:textId="77777777" w:rsidR="002058AD" w:rsidRPr="00C3015B" w:rsidRDefault="002058AD" w:rsidP="005F7EB8">
      <w:pPr>
        <w:ind w:firstLineChars="150" w:firstLine="315"/>
        <w:rPr>
          <w:rFonts w:ascii="HG丸ｺﾞｼｯｸM-PRO" w:eastAsia="HG丸ｺﾞｼｯｸM-PRO" w:hAnsi="HG丸ｺﾞｼｯｸM-PRO"/>
        </w:rPr>
      </w:pPr>
      <w:r w:rsidRPr="00C3015B">
        <w:rPr>
          <w:rFonts w:ascii="HG丸ｺﾞｼｯｸM-PRO" w:eastAsia="HG丸ｺﾞｼｯｸM-PRO" w:hAnsi="HG丸ｺﾞｼｯｸM-PRO"/>
          <w:sz w:val="21"/>
          <w:szCs w:val="21"/>
        </w:rPr>
        <w:t xml:space="preserve">2. </w:t>
      </w:r>
      <w:r w:rsidRPr="00C3015B">
        <w:rPr>
          <w:rFonts w:ascii="HG丸ｺﾞｼｯｸM-PRO" w:eastAsia="HG丸ｺﾞｼｯｸM-PRO" w:hAnsi="HG丸ｺﾞｼｯｸM-PRO" w:hint="eastAsia"/>
          <w:sz w:val="21"/>
          <w:szCs w:val="21"/>
        </w:rPr>
        <w:t>海の京都DMOのキャンペーンやその他割引サービス等との併用は可能です。</w:t>
      </w:r>
      <w:r w:rsidRPr="00C3015B">
        <w:rPr>
          <w:rFonts w:ascii="HG丸ｺﾞｼｯｸM-PRO" w:eastAsia="HG丸ｺﾞｼｯｸM-PRO" w:hAnsi="HG丸ｺﾞｼｯｸM-PRO"/>
        </w:rPr>
        <w:br w:type="page"/>
      </w:r>
    </w:p>
    <w:p w14:paraId="4D04E2F0" w14:textId="77777777" w:rsidR="002058AD" w:rsidRPr="00C3015B" w:rsidRDefault="002058AD" w:rsidP="002058AD">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lastRenderedPageBreak/>
        <w:t xml:space="preserve">■　</w:t>
      </w:r>
      <w:r w:rsidRPr="00C3015B">
        <w:rPr>
          <w:rFonts w:ascii="HG丸ｺﾞｼｯｸM-PRO" w:eastAsia="HG丸ｺﾞｼｯｸM-PRO" w:hAnsi="HG丸ｺﾞｼｯｸM-PRO" w:hint="eastAsia"/>
          <w:b/>
        </w:rPr>
        <w:t>取扱店舗の募集について</w:t>
      </w:r>
    </w:p>
    <w:tbl>
      <w:tblPr>
        <w:tblStyle w:val="a3"/>
        <w:tblW w:w="9499" w:type="dxa"/>
        <w:tblInd w:w="135" w:type="dxa"/>
        <w:tblLayout w:type="fixed"/>
        <w:tblLook w:val="04A0" w:firstRow="1" w:lastRow="0" w:firstColumn="1" w:lastColumn="0" w:noHBand="0" w:noVBand="1"/>
      </w:tblPr>
      <w:tblGrid>
        <w:gridCol w:w="1288"/>
        <w:gridCol w:w="8211"/>
      </w:tblGrid>
      <w:tr w:rsidR="002058AD" w:rsidRPr="00C3015B" w14:paraId="0D97338D" w14:textId="77777777" w:rsidTr="005F7EB8">
        <w:trPr>
          <w:trHeight w:val="732"/>
        </w:trPr>
        <w:tc>
          <w:tcPr>
            <w:tcW w:w="1288" w:type="dxa"/>
            <w:shd w:val="clear" w:color="auto" w:fill="FFC000"/>
            <w:vAlign w:val="center"/>
          </w:tcPr>
          <w:p w14:paraId="4F82F272"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対象店舗</w:t>
            </w:r>
          </w:p>
        </w:tc>
        <w:tc>
          <w:tcPr>
            <w:tcW w:w="8211" w:type="dxa"/>
            <w:vAlign w:val="center"/>
          </w:tcPr>
          <w:p w14:paraId="6D9BD069" w14:textId="7F52C0D5" w:rsidR="002058AD" w:rsidRPr="00C3015B" w:rsidRDefault="00AC0BD0" w:rsidP="00C3015B">
            <w:pPr>
              <w:spacing w:line="28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u w:val="thick"/>
              </w:rPr>
              <w:t>宮津市内の</w:t>
            </w:r>
            <w:r w:rsidR="00C3015B" w:rsidRPr="00C3015B">
              <w:rPr>
                <w:rFonts w:ascii="HG丸ｺﾞｼｯｸM-PRO" w:eastAsia="HG丸ｺﾞｼｯｸM-PRO" w:hAnsi="HG丸ｺﾞｼｯｸM-PRO" w:hint="eastAsia"/>
                <w:b/>
                <w:sz w:val="21"/>
                <w:szCs w:val="21"/>
                <w:u w:val="thick"/>
              </w:rPr>
              <w:t>飲食・土産物事業者</w:t>
            </w:r>
            <w:r w:rsidR="00321950">
              <w:rPr>
                <w:rFonts w:ascii="HG丸ｺﾞｼｯｸM-PRO" w:eastAsia="HG丸ｺﾞｼｯｸM-PRO" w:hAnsi="HG丸ｺﾞｼｯｸM-PRO" w:hint="eastAsia"/>
                <w:b/>
                <w:sz w:val="21"/>
                <w:szCs w:val="21"/>
                <w:u w:val="thick"/>
              </w:rPr>
              <w:t>及び天橋立観光協会会員</w:t>
            </w:r>
          </w:p>
        </w:tc>
      </w:tr>
      <w:tr w:rsidR="002058AD" w:rsidRPr="00C3015B" w14:paraId="1640BAF7" w14:textId="77777777" w:rsidTr="005F7EB8">
        <w:tc>
          <w:tcPr>
            <w:tcW w:w="1288" w:type="dxa"/>
            <w:shd w:val="clear" w:color="auto" w:fill="FFC000"/>
            <w:vAlign w:val="center"/>
          </w:tcPr>
          <w:p w14:paraId="7CA14ECF"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募集期間</w:t>
            </w:r>
          </w:p>
        </w:tc>
        <w:tc>
          <w:tcPr>
            <w:tcW w:w="8211" w:type="dxa"/>
            <w:vAlign w:val="center"/>
          </w:tcPr>
          <w:p w14:paraId="23768E60" w14:textId="53A1BB6A" w:rsidR="002058AD" w:rsidRPr="00C3015B" w:rsidRDefault="002058AD" w:rsidP="002878D1">
            <w:pPr>
              <w:rPr>
                <w:rFonts w:ascii="HG丸ｺﾞｼｯｸM-PRO" w:eastAsia="HG丸ｺﾞｼｯｸM-PRO" w:hAnsi="HG丸ｺﾞｼｯｸM-PRO"/>
                <w:sz w:val="21"/>
              </w:rPr>
            </w:pPr>
            <w:r w:rsidRPr="00C3015B">
              <w:rPr>
                <w:rFonts w:ascii="HG丸ｺﾞｼｯｸM-PRO" w:eastAsia="HG丸ｺﾞｼｯｸM-PRO" w:hAnsi="HG丸ｺﾞｼｯｸM-PRO" w:cs="Segoe UI Symbol"/>
                <w:b/>
                <w:sz w:val="21"/>
                <w:szCs w:val="21"/>
                <w:u w:val="thick"/>
              </w:rPr>
              <w:t>★</w:t>
            </w:r>
            <w:r w:rsidR="000D5E93" w:rsidRPr="00C3015B">
              <w:rPr>
                <w:rFonts w:ascii="HG丸ｺﾞｼｯｸM-PRO" w:eastAsia="HG丸ｺﾞｼｯｸM-PRO" w:hAnsi="HG丸ｺﾞｼｯｸM-PRO" w:cs="Segoe UI Symbol" w:hint="eastAsia"/>
                <w:b/>
                <w:sz w:val="21"/>
                <w:szCs w:val="21"/>
                <w:u w:val="thick"/>
              </w:rPr>
              <w:t xml:space="preserve">　</w:t>
            </w:r>
            <w:r w:rsidRPr="00C3015B">
              <w:rPr>
                <w:rFonts w:ascii="HG丸ｺﾞｼｯｸM-PRO" w:eastAsia="HG丸ｺﾞｼｯｸM-PRO" w:hAnsi="HG丸ｺﾞｼｯｸM-PRO" w:hint="eastAsia"/>
                <w:b/>
                <w:sz w:val="21"/>
                <w:szCs w:val="21"/>
                <w:u w:val="thick"/>
              </w:rPr>
              <w:t>令和</w:t>
            </w:r>
            <w:r w:rsidR="000D5E93" w:rsidRPr="00C3015B">
              <w:rPr>
                <w:rFonts w:ascii="HG丸ｺﾞｼｯｸM-PRO" w:eastAsia="HG丸ｺﾞｼｯｸM-PRO" w:hAnsi="HG丸ｺﾞｼｯｸM-PRO" w:hint="eastAsia"/>
                <w:b/>
                <w:sz w:val="21"/>
                <w:szCs w:val="21"/>
                <w:u w:val="thick"/>
              </w:rPr>
              <w:t>３</w:t>
            </w:r>
            <w:r w:rsidRPr="00C3015B">
              <w:rPr>
                <w:rFonts w:ascii="HG丸ｺﾞｼｯｸM-PRO" w:eastAsia="HG丸ｺﾞｼｯｸM-PRO" w:hAnsi="HG丸ｺﾞｼｯｸM-PRO" w:hint="eastAsia"/>
                <w:b/>
                <w:sz w:val="21"/>
                <w:szCs w:val="21"/>
                <w:u w:val="thick"/>
              </w:rPr>
              <w:t>年</w:t>
            </w:r>
            <w:r w:rsidR="000D5E93" w:rsidRPr="00C3015B">
              <w:rPr>
                <w:rFonts w:ascii="HG丸ｺﾞｼｯｸM-PRO" w:eastAsia="HG丸ｺﾞｼｯｸM-PRO" w:hAnsi="HG丸ｺﾞｼｯｸM-PRO" w:hint="eastAsia"/>
                <w:b/>
                <w:sz w:val="21"/>
                <w:szCs w:val="21"/>
                <w:u w:val="thick"/>
              </w:rPr>
              <w:t>1</w:t>
            </w:r>
            <w:r w:rsidR="00321950">
              <w:rPr>
                <w:rFonts w:ascii="HG丸ｺﾞｼｯｸM-PRO" w:eastAsia="HG丸ｺﾞｼｯｸM-PRO" w:hAnsi="HG丸ｺﾞｼｯｸM-PRO" w:hint="eastAsia"/>
                <w:b/>
                <w:sz w:val="21"/>
                <w:szCs w:val="21"/>
                <w:u w:val="thick"/>
              </w:rPr>
              <w:t>２</w:t>
            </w:r>
            <w:r w:rsidRPr="00C3015B">
              <w:rPr>
                <w:rFonts w:ascii="HG丸ｺﾞｼｯｸM-PRO" w:eastAsia="HG丸ｺﾞｼｯｸM-PRO" w:hAnsi="HG丸ｺﾞｼｯｸM-PRO" w:hint="eastAsia"/>
                <w:b/>
                <w:sz w:val="21"/>
                <w:szCs w:val="21"/>
                <w:u w:val="thick"/>
              </w:rPr>
              <w:t>月</w:t>
            </w:r>
            <w:r w:rsidR="00321950">
              <w:rPr>
                <w:rFonts w:ascii="HG丸ｺﾞｼｯｸM-PRO" w:eastAsia="HG丸ｺﾞｼｯｸM-PRO" w:hAnsi="HG丸ｺﾞｼｯｸM-PRO" w:hint="eastAsia"/>
                <w:b/>
                <w:sz w:val="21"/>
                <w:szCs w:val="21"/>
                <w:u w:val="thick"/>
              </w:rPr>
              <w:t>１</w:t>
            </w:r>
            <w:r w:rsidRPr="00C3015B">
              <w:rPr>
                <w:rFonts w:ascii="HG丸ｺﾞｼｯｸM-PRO" w:eastAsia="HG丸ｺﾞｼｯｸM-PRO" w:hAnsi="HG丸ｺﾞｼｯｸM-PRO" w:hint="eastAsia"/>
                <w:b/>
                <w:sz w:val="21"/>
                <w:szCs w:val="21"/>
                <w:u w:val="thick"/>
              </w:rPr>
              <w:t>日(</w:t>
            </w:r>
            <w:r w:rsidR="00321950">
              <w:rPr>
                <w:rFonts w:ascii="HG丸ｺﾞｼｯｸM-PRO" w:eastAsia="HG丸ｺﾞｼｯｸM-PRO" w:hAnsi="HG丸ｺﾞｼｯｸM-PRO" w:hint="eastAsia"/>
                <w:b/>
                <w:sz w:val="21"/>
                <w:szCs w:val="21"/>
                <w:u w:val="thick"/>
              </w:rPr>
              <w:t>水</w:t>
            </w:r>
            <w:r w:rsidRPr="00C3015B">
              <w:rPr>
                <w:rFonts w:ascii="HG丸ｺﾞｼｯｸM-PRO" w:eastAsia="HG丸ｺﾞｼｯｸM-PRO" w:hAnsi="HG丸ｺﾞｼｯｸM-PRO" w:hint="eastAsia"/>
                <w:b/>
                <w:sz w:val="21"/>
                <w:szCs w:val="21"/>
                <w:u w:val="thick"/>
              </w:rPr>
              <w:t>)</w:t>
            </w:r>
            <w:r w:rsidR="00EE64BC">
              <w:rPr>
                <w:rFonts w:ascii="HG丸ｺﾞｼｯｸM-PRO" w:eastAsia="HG丸ｺﾞｼｯｸM-PRO" w:hAnsi="HG丸ｺﾞｼｯｸM-PRO" w:hint="eastAsia"/>
                <w:b/>
                <w:sz w:val="21"/>
                <w:szCs w:val="21"/>
                <w:u w:val="thick"/>
              </w:rPr>
              <w:t>から随時受付</w:t>
            </w:r>
          </w:p>
        </w:tc>
      </w:tr>
      <w:tr w:rsidR="002058AD" w:rsidRPr="00C3015B" w14:paraId="5E30239A" w14:textId="77777777" w:rsidTr="005F7EB8">
        <w:trPr>
          <w:trHeight w:val="2599"/>
        </w:trPr>
        <w:tc>
          <w:tcPr>
            <w:tcW w:w="1288" w:type="dxa"/>
            <w:shd w:val="clear" w:color="auto" w:fill="FFC000"/>
            <w:vAlign w:val="center"/>
          </w:tcPr>
          <w:p w14:paraId="4C515126"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応募方法</w:t>
            </w:r>
          </w:p>
        </w:tc>
        <w:tc>
          <w:tcPr>
            <w:tcW w:w="8211" w:type="dxa"/>
            <w:vAlign w:val="center"/>
          </w:tcPr>
          <w:p w14:paraId="66A2FA37" w14:textId="203AA96E" w:rsidR="002058AD" w:rsidRPr="00C3015B" w:rsidRDefault="002058AD" w:rsidP="00B43E79">
            <w:pPr>
              <w:ind w:firstLineChars="100" w:firstLine="21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宮津市</w:t>
            </w:r>
            <w:r w:rsidR="00282032">
              <w:rPr>
                <w:rFonts w:ascii="HG丸ｺﾞｼｯｸM-PRO" w:eastAsia="HG丸ｺﾞｼｯｸM-PRO" w:hAnsi="HG丸ｺﾞｼｯｸM-PRO" w:hint="eastAsia"/>
                <w:sz w:val="21"/>
                <w:szCs w:val="21"/>
              </w:rPr>
              <w:t>及び天橋立観光協会</w:t>
            </w:r>
            <w:r w:rsidR="002C37E1">
              <w:rPr>
                <w:rFonts w:ascii="HG丸ｺﾞｼｯｸM-PRO" w:eastAsia="HG丸ｺﾞｼｯｸM-PRO" w:hAnsi="HG丸ｺﾞｼｯｸM-PRO" w:hint="eastAsia"/>
                <w:sz w:val="21"/>
                <w:szCs w:val="21"/>
              </w:rPr>
              <w:t>ホームページ</w:t>
            </w:r>
            <w:r w:rsidRPr="00C3015B">
              <w:rPr>
                <w:rFonts w:ascii="HG丸ｺﾞｼｯｸM-PRO" w:eastAsia="HG丸ｺﾞｼｯｸM-PRO" w:hAnsi="HG丸ｺﾞｼｯｸM-PRO" w:hint="eastAsia"/>
                <w:sz w:val="21"/>
                <w:szCs w:val="21"/>
              </w:rPr>
              <w:t>に掲載の『</w:t>
            </w:r>
            <w:r w:rsidR="00657100" w:rsidRPr="00C3015B">
              <w:rPr>
                <w:rFonts w:ascii="HG丸ｺﾞｼｯｸM-PRO" w:eastAsia="HG丸ｺﾞｼｯｸM-PRO" w:hAnsi="HG丸ｺﾞｼｯｸM-PRO" w:hint="eastAsia"/>
                <w:sz w:val="21"/>
                <w:szCs w:val="21"/>
              </w:rPr>
              <w:t>宮津</w:t>
            </w:r>
            <w:r w:rsidR="000D5E93" w:rsidRPr="00C3015B">
              <w:rPr>
                <w:rFonts w:ascii="HG丸ｺﾞｼｯｸM-PRO" w:eastAsia="HG丸ｺﾞｼｯｸM-PRO" w:hAnsi="HG丸ｺﾞｼｯｸM-PRO" w:hint="eastAsia"/>
                <w:sz w:val="21"/>
                <w:szCs w:val="21"/>
              </w:rPr>
              <w:t>天橋立</w:t>
            </w:r>
            <w:r w:rsidR="00321950">
              <w:rPr>
                <w:rFonts w:ascii="HG丸ｺﾞｼｯｸM-PRO" w:eastAsia="HG丸ｺﾞｼｯｸM-PRO" w:hAnsi="HG丸ｺﾞｼｯｸM-PRO" w:hint="eastAsia"/>
                <w:sz w:val="21"/>
                <w:szCs w:val="21"/>
              </w:rPr>
              <w:t>「カニぶり</w:t>
            </w:r>
            <w:r w:rsidR="000D5E93" w:rsidRPr="00C3015B">
              <w:rPr>
                <w:rFonts w:ascii="HG丸ｺﾞｼｯｸM-PRO" w:eastAsia="HG丸ｺﾞｼｯｸM-PRO" w:hAnsi="HG丸ｺﾞｼｯｸM-PRO" w:hint="eastAsia"/>
                <w:sz w:val="21"/>
                <w:szCs w:val="21"/>
              </w:rPr>
              <w:t>」キャンペーン</w:t>
            </w:r>
            <w:r w:rsidR="000D5E93" w:rsidRPr="00C3015B">
              <w:rPr>
                <w:rFonts w:ascii="HG丸ｺﾞｼｯｸM-PRO" w:eastAsia="HG丸ｺﾞｼｯｸM-PRO" w:hAnsi="HG丸ｺﾞｼｯｸM-PRO"/>
                <w:sz w:val="21"/>
                <w:szCs w:val="21"/>
              </w:rPr>
              <w:t xml:space="preserve"> </w:t>
            </w:r>
            <w:r w:rsidR="00657100">
              <w:rPr>
                <w:rFonts w:ascii="HG丸ｺﾞｼｯｸM-PRO" w:eastAsia="HG丸ｺﾞｼｯｸM-PRO" w:hAnsi="HG丸ｺﾞｼｯｸM-PRO" w:hint="eastAsia"/>
                <w:sz w:val="21"/>
                <w:szCs w:val="21"/>
              </w:rPr>
              <w:t>地域限定</w:t>
            </w:r>
            <w:r w:rsidR="000D5E93" w:rsidRPr="00C3015B">
              <w:rPr>
                <w:rFonts w:ascii="HG丸ｺﾞｼｯｸM-PRO" w:eastAsia="HG丸ｺﾞｼｯｸM-PRO" w:hAnsi="HG丸ｺﾞｼｯｸM-PRO"/>
                <w:sz w:val="21"/>
                <w:szCs w:val="21"/>
              </w:rPr>
              <w:t>クーポン取扱店舗　募集要項</w:t>
            </w:r>
            <w:r w:rsidRPr="00C3015B">
              <w:rPr>
                <w:rFonts w:ascii="HG丸ｺﾞｼｯｸM-PRO" w:eastAsia="HG丸ｺﾞｼｯｸM-PRO" w:hAnsi="HG丸ｺﾞｼｯｸM-PRO" w:hint="eastAsia"/>
                <w:sz w:val="21"/>
                <w:szCs w:val="21"/>
              </w:rPr>
              <w:t>』をご確認の上、申込書を提出してください。</w:t>
            </w:r>
          </w:p>
          <w:p w14:paraId="156600E6" w14:textId="77777777" w:rsidR="002058AD" w:rsidRPr="00C3015B" w:rsidRDefault="002058AD" w:rsidP="00B43E79">
            <w:pPr>
              <w:ind w:firstLineChars="50" w:firstLine="105"/>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※提出する際は</w:t>
            </w:r>
            <w:r w:rsidR="00252118" w:rsidRPr="00C3015B">
              <w:rPr>
                <w:rFonts w:ascii="HG丸ｺﾞｼｯｸM-PRO" w:eastAsia="HG丸ｺﾞｼｯｸM-PRO" w:hAnsi="HG丸ｺﾞｼｯｸM-PRO" w:hint="eastAsia"/>
                <w:sz w:val="21"/>
                <w:szCs w:val="21"/>
              </w:rPr>
              <w:t>キャンペーンページに載せる</w:t>
            </w:r>
            <w:r w:rsidR="00252118" w:rsidRPr="00C3015B">
              <w:rPr>
                <w:rFonts w:ascii="HG丸ｺﾞｼｯｸM-PRO" w:eastAsia="HG丸ｺﾞｼｯｸM-PRO" w:hAnsi="HG丸ｺﾞｼｯｸM-PRO" w:hint="eastAsia"/>
                <w:b/>
                <w:sz w:val="21"/>
                <w:szCs w:val="21"/>
                <w:u w:val="single"/>
              </w:rPr>
              <w:t>店舗</w:t>
            </w:r>
            <w:r w:rsidRPr="00C3015B">
              <w:rPr>
                <w:rFonts w:ascii="HG丸ｺﾞｼｯｸM-PRO" w:eastAsia="HG丸ｺﾞｼｯｸM-PRO" w:hAnsi="HG丸ｺﾞｼｯｸM-PRO" w:hint="eastAsia"/>
                <w:b/>
                <w:sz w:val="21"/>
                <w:szCs w:val="21"/>
                <w:u w:val="single"/>
              </w:rPr>
              <w:t>画像</w:t>
            </w:r>
            <w:r w:rsidRPr="00C3015B">
              <w:rPr>
                <w:rFonts w:ascii="HG丸ｺﾞｼｯｸM-PRO" w:eastAsia="HG丸ｺﾞｼｯｸM-PRO" w:hAnsi="HG丸ｺﾞｼｯｸM-PRO" w:hint="eastAsia"/>
                <w:sz w:val="21"/>
                <w:szCs w:val="21"/>
              </w:rPr>
              <w:t>も併せて、お願いします。</w:t>
            </w:r>
          </w:p>
          <w:p w14:paraId="053D4722" w14:textId="03795952" w:rsidR="002058AD" w:rsidRPr="00C3015B" w:rsidRDefault="002058AD" w:rsidP="00B43E79">
            <w:pPr>
              <w:ind w:firstLineChars="50" w:firstLine="105"/>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提出・問合わせ/</w:t>
            </w:r>
            <w:r w:rsidR="00596EC9">
              <w:rPr>
                <w:rFonts w:ascii="HG丸ｺﾞｼｯｸM-PRO" w:eastAsia="HG丸ｺﾞｼｯｸM-PRO" w:hAnsi="HG丸ｺﾞｼｯｸM-PRO" w:hint="eastAsia"/>
                <w:sz w:val="21"/>
                <w:szCs w:val="21"/>
              </w:rPr>
              <w:t>天橋立観光協会</w:t>
            </w:r>
          </w:p>
          <w:p w14:paraId="1ADE9315" w14:textId="38B6B40A" w:rsidR="002058AD" w:rsidRPr="00C3015B" w:rsidRDefault="002058AD" w:rsidP="00B43E79">
            <w:pPr>
              <w:spacing w:line="280" w:lineRule="exact"/>
              <w:ind w:firstLineChars="150" w:firstLine="315"/>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TEL/</w:t>
            </w:r>
            <w:r w:rsidR="00596EC9">
              <w:rPr>
                <w:rFonts w:ascii="HG丸ｺﾞｼｯｸM-PRO" w:eastAsia="HG丸ｺﾞｼｯｸM-PRO" w:hAnsi="HG丸ｺﾞｼｯｸM-PRO" w:hint="eastAsia"/>
                <w:sz w:val="21"/>
                <w:szCs w:val="21"/>
              </w:rPr>
              <w:t>22-8030</w:t>
            </w:r>
            <w:r w:rsidRPr="00C3015B">
              <w:rPr>
                <w:rFonts w:ascii="HG丸ｺﾞｼｯｸM-PRO" w:eastAsia="HG丸ｺﾞｼｯｸM-PRO" w:hAnsi="HG丸ｺﾞｼｯｸM-PRO"/>
                <w:sz w:val="21"/>
                <w:szCs w:val="21"/>
              </w:rPr>
              <w:t xml:space="preserve">   FAX</w:t>
            </w:r>
            <w:r w:rsidRPr="00C3015B">
              <w:rPr>
                <w:rFonts w:ascii="HG丸ｺﾞｼｯｸM-PRO" w:eastAsia="HG丸ｺﾞｼｯｸM-PRO" w:hAnsi="HG丸ｺﾞｼｯｸM-PRO" w:hint="eastAsia"/>
                <w:sz w:val="21"/>
                <w:szCs w:val="21"/>
              </w:rPr>
              <w:t>/</w:t>
            </w:r>
            <w:r w:rsidR="00596EC9">
              <w:rPr>
                <w:rFonts w:ascii="HG丸ｺﾞｼｯｸM-PRO" w:eastAsia="HG丸ｺﾞｼｯｸM-PRO" w:hAnsi="HG丸ｺﾞｼｯｸM-PRO" w:hint="eastAsia"/>
                <w:sz w:val="21"/>
                <w:szCs w:val="21"/>
              </w:rPr>
              <w:t>22-8710</w:t>
            </w:r>
            <w:r w:rsidRPr="00C3015B">
              <w:rPr>
                <w:rFonts w:ascii="HG丸ｺﾞｼｯｸM-PRO" w:eastAsia="HG丸ｺﾞｼｯｸM-PRO" w:hAnsi="HG丸ｺﾞｼｯｸM-PRO" w:hint="eastAsia"/>
                <w:sz w:val="21"/>
                <w:szCs w:val="21"/>
              </w:rPr>
              <w:t xml:space="preserve">  </w:t>
            </w:r>
          </w:p>
          <w:p w14:paraId="6F87A279" w14:textId="59AA14A7" w:rsidR="00596EC9" w:rsidRDefault="002058AD" w:rsidP="00596EC9">
            <w:pPr>
              <w:spacing w:line="280" w:lineRule="exact"/>
              <w:ind w:firstLineChars="100" w:firstLine="21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 xml:space="preserve"> </w:t>
            </w:r>
            <w:hyperlink r:id="rId7" w:history="1">
              <w:r w:rsidR="00606107" w:rsidRPr="00BB3EF4">
                <w:rPr>
                  <w:rStyle w:val="ab"/>
                  <w:rFonts w:ascii="HG丸ｺﾞｼｯｸM-PRO" w:eastAsia="HG丸ｺﾞｼｯｸM-PRO" w:hAnsi="HG丸ｺﾞｼｯｸM-PRO" w:hint="eastAsia"/>
                  <w:sz w:val="21"/>
                  <w:szCs w:val="21"/>
                </w:rPr>
                <w:t>Mail/</w:t>
              </w:r>
              <w:r w:rsidR="00606107" w:rsidRPr="00BB3EF4">
                <w:rPr>
                  <w:rStyle w:val="ab"/>
                  <w:rFonts w:ascii="HG丸ｺﾞｼｯｸM-PRO" w:eastAsia="HG丸ｺﾞｼｯｸM-PRO" w:hAnsi="HG丸ｺﾞｼｯｸM-PRO"/>
                  <w:sz w:val="21"/>
                  <w:szCs w:val="21"/>
                </w:rPr>
                <w:t>gtm@amanohashidate.jp</w:t>
              </w:r>
            </w:hyperlink>
          </w:p>
          <w:p w14:paraId="7D506E25" w14:textId="77777777" w:rsidR="002058AD" w:rsidRDefault="002058AD" w:rsidP="00596EC9">
            <w:pPr>
              <w:spacing w:line="280" w:lineRule="exact"/>
              <w:ind w:firstLineChars="100" w:firstLine="21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※メール送信の場合は</w:t>
            </w:r>
            <w:r w:rsidRPr="00C3015B">
              <w:rPr>
                <w:rFonts w:ascii="HG丸ｺﾞｼｯｸM-PRO" w:eastAsia="HG丸ｺﾞｼｯｸM-PRO" w:hAnsi="HG丸ｺﾞｼｯｸM-PRO" w:hint="eastAsia"/>
                <w:sz w:val="21"/>
                <w:szCs w:val="21"/>
                <w:u w:val="single"/>
              </w:rPr>
              <w:t>『</w:t>
            </w:r>
            <w:r w:rsidRPr="00C3015B">
              <w:rPr>
                <w:rFonts w:ascii="HG丸ｺﾞｼｯｸM-PRO" w:eastAsia="HG丸ｺﾞｼｯｸM-PRO" w:hAnsi="HG丸ｺﾞｼｯｸM-PRO" w:hint="eastAsia"/>
                <w:b/>
                <w:sz w:val="21"/>
                <w:szCs w:val="21"/>
                <w:u w:val="single"/>
              </w:rPr>
              <w:t>「</w:t>
            </w:r>
            <w:r w:rsidR="00657100">
              <w:rPr>
                <w:rFonts w:ascii="HG丸ｺﾞｼｯｸM-PRO" w:eastAsia="HG丸ｺﾞｼｯｸM-PRO" w:hAnsi="HG丸ｺﾞｼｯｸM-PRO" w:hint="eastAsia"/>
                <w:b/>
                <w:sz w:val="21"/>
                <w:szCs w:val="21"/>
                <w:u w:val="single"/>
              </w:rPr>
              <w:t>地域限定</w:t>
            </w:r>
            <w:r w:rsidR="00252118" w:rsidRPr="00C3015B">
              <w:rPr>
                <w:rFonts w:ascii="HG丸ｺﾞｼｯｸM-PRO" w:eastAsia="HG丸ｺﾞｼｯｸM-PRO" w:hAnsi="HG丸ｺﾞｼｯｸM-PRO"/>
                <w:b/>
                <w:sz w:val="21"/>
                <w:szCs w:val="21"/>
                <w:u w:val="single"/>
              </w:rPr>
              <w:t>クーポン取扱店舗</w:t>
            </w:r>
            <w:r w:rsidRPr="00C3015B">
              <w:rPr>
                <w:rFonts w:ascii="HG丸ｺﾞｼｯｸM-PRO" w:eastAsia="HG丸ｺﾞｼｯｸM-PRO" w:hAnsi="HG丸ｺﾞｼｯｸM-PRO" w:hint="eastAsia"/>
                <w:b/>
                <w:sz w:val="21"/>
                <w:szCs w:val="21"/>
                <w:u w:val="single"/>
              </w:rPr>
              <w:t>」取扱店舗申込』</w:t>
            </w:r>
            <w:r w:rsidRPr="00C3015B">
              <w:rPr>
                <w:rFonts w:ascii="HG丸ｺﾞｼｯｸM-PRO" w:eastAsia="HG丸ｺﾞｼｯｸM-PRO" w:hAnsi="HG丸ｺﾞｼｯｸM-PRO" w:hint="eastAsia"/>
                <w:sz w:val="21"/>
                <w:szCs w:val="21"/>
              </w:rPr>
              <w:t>と記載</w:t>
            </w:r>
          </w:p>
          <w:p w14:paraId="7E58B3E4" w14:textId="77777777" w:rsidR="00606107" w:rsidRDefault="00606107" w:rsidP="00596EC9">
            <w:pPr>
              <w:spacing w:line="280" w:lineRule="exact"/>
              <w:ind w:firstLineChars="100" w:firstLine="210"/>
              <w:rPr>
                <w:rFonts w:ascii="HG丸ｺﾞｼｯｸM-PRO" w:eastAsia="HG丸ｺﾞｼｯｸM-PRO" w:hAnsi="HG丸ｺﾞｼｯｸM-PRO"/>
                <w:sz w:val="21"/>
                <w:szCs w:val="21"/>
                <w:u w:val="single"/>
              </w:rPr>
            </w:pPr>
          </w:p>
          <w:p w14:paraId="6B5377B5" w14:textId="77777777" w:rsidR="00606107" w:rsidRDefault="00606107" w:rsidP="00606107">
            <w:pPr>
              <w:spacing w:line="280" w:lineRule="exact"/>
              <w:ind w:leftChars="100" w:left="240"/>
              <w:rPr>
                <w:rFonts w:ascii="HG丸ｺﾞｼｯｸM-PRO" w:eastAsia="HG丸ｺﾞｼｯｸM-PRO" w:hAnsi="HG丸ｺﾞｼｯｸM-PRO"/>
                <w:sz w:val="21"/>
                <w:szCs w:val="21"/>
                <w:u w:val="single"/>
              </w:rPr>
            </w:pPr>
            <w:r>
              <w:rPr>
                <w:rFonts w:ascii="HG丸ｺﾞｼｯｸM-PRO" w:eastAsia="HG丸ｺﾞｼｯｸM-PRO" w:hAnsi="HG丸ｺﾞｼｯｸM-PRO" w:hint="eastAsia"/>
                <w:sz w:val="21"/>
                <w:szCs w:val="21"/>
                <w:u w:val="single"/>
              </w:rPr>
              <w:t>※現在実施中の宮津天橋立旅得キャンペーン参加店舗につきまして事務局より</w:t>
            </w:r>
          </w:p>
          <w:p w14:paraId="665ECECB" w14:textId="180A6E9D" w:rsidR="00606107" w:rsidRPr="00606107" w:rsidRDefault="00606107" w:rsidP="00606107">
            <w:pPr>
              <w:spacing w:line="280" w:lineRule="exact"/>
              <w:ind w:leftChars="100" w:left="240" w:firstLineChars="100" w:firstLine="210"/>
              <w:rPr>
                <w:rFonts w:ascii="HG丸ｺﾞｼｯｸM-PRO" w:eastAsia="HG丸ｺﾞｼｯｸM-PRO" w:hAnsi="HG丸ｺﾞｼｯｸM-PRO" w:hint="eastAsia"/>
                <w:sz w:val="21"/>
                <w:szCs w:val="21"/>
                <w:u w:val="single"/>
              </w:rPr>
            </w:pPr>
            <w:r>
              <w:rPr>
                <w:rFonts w:ascii="HG丸ｺﾞｼｯｸM-PRO" w:eastAsia="HG丸ｺﾞｼｯｸM-PRO" w:hAnsi="HG丸ｺﾞｼｯｸM-PRO" w:hint="eastAsia"/>
                <w:sz w:val="21"/>
                <w:szCs w:val="21"/>
                <w:u w:val="single"/>
              </w:rPr>
              <w:t>継続参加可否の確認をさせて頂きます。</w:t>
            </w:r>
          </w:p>
        </w:tc>
      </w:tr>
      <w:tr w:rsidR="002058AD" w:rsidRPr="00C3015B" w14:paraId="7CD99DDC" w14:textId="77777777" w:rsidTr="005F7EB8">
        <w:tc>
          <w:tcPr>
            <w:tcW w:w="1288" w:type="dxa"/>
            <w:shd w:val="clear" w:color="auto" w:fill="FFC000"/>
            <w:vAlign w:val="center"/>
          </w:tcPr>
          <w:p w14:paraId="77D2AD53"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精算方法</w:t>
            </w:r>
          </w:p>
        </w:tc>
        <w:tc>
          <w:tcPr>
            <w:tcW w:w="8211" w:type="dxa"/>
            <w:vAlign w:val="center"/>
          </w:tcPr>
          <w:p w14:paraId="1525AABA" w14:textId="60DE4627" w:rsidR="0001542D" w:rsidRDefault="00321950" w:rsidP="0025211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5D6338" w:rsidRPr="0001542D">
              <w:rPr>
                <w:rFonts w:ascii="HG丸ｺﾞｼｯｸM-PRO" w:eastAsia="HG丸ｺﾞｼｯｸM-PRO" w:hAnsi="HG丸ｺﾞｼｯｸM-PRO" w:hint="eastAsia"/>
                <w:sz w:val="20"/>
              </w:rPr>
              <w:t>月末、2</w:t>
            </w:r>
            <w:r w:rsidR="00190486">
              <w:rPr>
                <w:rFonts w:ascii="HG丸ｺﾞｼｯｸM-PRO" w:eastAsia="HG丸ｺﾞｼｯｸM-PRO" w:hAnsi="HG丸ｺﾞｼｯｸM-PRO" w:hint="eastAsia"/>
                <w:sz w:val="20"/>
              </w:rPr>
              <w:t>月末、</w:t>
            </w:r>
            <w:r w:rsidR="0001542D" w:rsidRPr="0001542D">
              <w:rPr>
                <w:rFonts w:ascii="HG丸ｺﾞｼｯｸM-PRO" w:eastAsia="HG丸ｺﾞｼｯｸM-PRO" w:hAnsi="HG丸ｺﾞｼｯｸM-PRO" w:hint="eastAsia"/>
                <w:sz w:val="20"/>
              </w:rPr>
              <w:t>利用枚数を</w:t>
            </w:r>
            <w:r w:rsidR="005D6338" w:rsidRPr="0001542D">
              <w:rPr>
                <w:rFonts w:ascii="HG丸ｺﾞｼｯｸM-PRO" w:eastAsia="HG丸ｺﾞｼｯｸM-PRO" w:hAnsi="HG丸ｺﾞｼｯｸM-PRO" w:hint="eastAsia"/>
                <w:sz w:val="20"/>
              </w:rPr>
              <w:t>報告いただき翌月15日までに同額、</w:t>
            </w:r>
            <w:r w:rsidR="0001542D" w:rsidRPr="0001542D">
              <w:rPr>
                <w:rFonts w:ascii="HG丸ｺﾞｼｯｸM-PRO" w:eastAsia="HG丸ｺﾞｼｯｸM-PRO" w:hAnsi="HG丸ｺﾞｼｯｸM-PRO" w:hint="eastAsia"/>
                <w:sz w:val="20"/>
              </w:rPr>
              <w:t>精算</w:t>
            </w:r>
            <w:r w:rsidR="005D6338" w:rsidRPr="0001542D">
              <w:rPr>
                <w:rFonts w:ascii="HG丸ｺﾞｼｯｸM-PRO" w:eastAsia="HG丸ｺﾞｼｯｸM-PRO" w:hAnsi="HG丸ｺﾞｼｯｸM-PRO" w:hint="eastAsia"/>
                <w:sz w:val="20"/>
              </w:rPr>
              <w:t>に伺い</w:t>
            </w:r>
            <w:r w:rsidR="0001542D" w:rsidRPr="0001542D">
              <w:rPr>
                <w:rFonts w:ascii="HG丸ｺﾞｼｯｸM-PRO" w:eastAsia="HG丸ｺﾞｼｯｸM-PRO" w:hAnsi="HG丸ｺﾞｼｯｸM-PRO" w:hint="eastAsia"/>
                <w:sz w:val="20"/>
              </w:rPr>
              <w:t>ます。</w:t>
            </w:r>
          </w:p>
          <w:p w14:paraId="6007DE48" w14:textId="6EAA304C" w:rsidR="0001542D" w:rsidRPr="0001542D" w:rsidRDefault="0001542D" w:rsidP="0025211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精算時に「地域限定クーポン券」を回収しますので、無くさないように保管下さい。</w:t>
            </w:r>
          </w:p>
          <w:p w14:paraId="73AE32A3" w14:textId="2D77A935" w:rsidR="002058AD" w:rsidRPr="005D6338" w:rsidRDefault="00252118" w:rsidP="00252118">
            <w:pPr>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 xml:space="preserve">※受　</w:t>
            </w:r>
            <w:r w:rsidR="002058AD" w:rsidRPr="00C3015B">
              <w:rPr>
                <w:rFonts w:ascii="HG丸ｺﾞｼｯｸM-PRO" w:eastAsia="HG丸ｺﾞｼｯｸM-PRO" w:hAnsi="HG丸ｺﾞｼｯｸM-PRO" w:hint="eastAsia"/>
                <w:sz w:val="21"/>
                <w:szCs w:val="21"/>
              </w:rPr>
              <w:t>付：</w:t>
            </w:r>
            <w:r w:rsidRPr="00C3015B">
              <w:rPr>
                <w:rFonts w:ascii="HG丸ｺﾞｼｯｸM-PRO" w:eastAsia="HG丸ｺﾞｼｯｸM-PRO" w:hAnsi="HG丸ｺﾞｼｯｸM-PRO" w:hint="eastAsia"/>
                <w:sz w:val="21"/>
                <w:szCs w:val="21"/>
              </w:rPr>
              <w:t xml:space="preserve">天橋立観光協会　</w:t>
            </w:r>
            <w:r w:rsidR="005D6338">
              <w:rPr>
                <w:rFonts w:ascii="HG丸ｺﾞｼｯｸM-PRO" w:eastAsia="HG丸ｺﾞｼｯｸM-PRO" w:hAnsi="HG丸ｺﾞｼｯｸM-PRO" w:hint="eastAsia"/>
                <w:sz w:val="21"/>
                <w:szCs w:val="21"/>
              </w:rPr>
              <w:t>9</w:t>
            </w:r>
            <w:r w:rsidR="002058AD" w:rsidRPr="00C3015B">
              <w:rPr>
                <w:rFonts w:ascii="HG丸ｺﾞｼｯｸM-PRO" w:eastAsia="HG丸ｺﾞｼｯｸM-PRO" w:hAnsi="HG丸ｺﾞｼｯｸM-PRO" w:hint="eastAsia"/>
                <w:sz w:val="21"/>
                <w:szCs w:val="21"/>
              </w:rPr>
              <w:t>時</w:t>
            </w:r>
            <w:r w:rsidR="005D6338">
              <w:rPr>
                <w:rFonts w:ascii="HG丸ｺﾞｼｯｸM-PRO" w:eastAsia="HG丸ｺﾞｼｯｸM-PRO" w:hAnsi="HG丸ｺﾞｼｯｸM-PRO" w:hint="eastAsia"/>
                <w:sz w:val="21"/>
                <w:szCs w:val="21"/>
              </w:rPr>
              <w:t>0</w:t>
            </w:r>
            <w:r w:rsidR="002058AD" w:rsidRPr="00C3015B">
              <w:rPr>
                <w:rFonts w:ascii="HG丸ｺﾞｼｯｸM-PRO" w:eastAsia="HG丸ｺﾞｼｯｸM-PRO" w:hAnsi="HG丸ｺﾞｼｯｸM-PRO" w:hint="eastAsia"/>
                <w:sz w:val="21"/>
                <w:szCs w:val="21"/>
              </w:rPr>
              <w:t>0分～</w:t>
            </w:r>
            <w:r w:rsidR="005D6338">
              <w:rPr>
                <w:rFonts w:ascii="HG丸ｺﾞｼｯｸM-PRO" w:eastAsia="HG丸ｺﾞｼｯｸM-PRO" w:hAnsi="HG丸ｺﾞｼｯｸM-PRO" w:hint="eastAsia"/>
                <w:sz w:val="21"/>
                <w:szCs w:val="21"/>
              </w:rPr>
              <w:t>18時00分</w:t>
            </w:r>
          </w:p>
        </w:tc>
      </w:tr>
    </w:tbl>
    <w:p w14:paraId="4389EA7F" w14:textId="119E72D0" w:rsidR="005F7EB8" w:rsidRDefault="005F7EB8" w:rsidP="005F7EB8">
      <w:pPr>
        <w:spacing w:line="240" w:lineRule="auto"/>
        <w:rPr>
          <w:rFonts w:ascii="HG丸ｺﾞｼｯｸM-PRO" w:eastAsia="HG丸ｺﾞｼｯｸM-PRO" w:hAnsi="HG丸ｺﾞｼｯｸM-PRO"/>
          <w:b/>
        </w:rPr>
      </w:pPr>
    </w:p>
    <w:p w14:paraId="1CF5E16E" w14:textId="77777777" w:rsidR="005F7EB8" w:rsidRPr="00C3015B" w:rsidRDefault="005F7EB8" w:rsidP="005F7EB8">
      <w:pPr>
        <w:spacing w:line="240" w:lineRule="auto"/>
        <w:rPr>
          <w:rFonts w:ascii="HG丸ｺﾞｼｯｸM-PRO" w:eastAsia="HG丸ｺﾞｼｯｸM-PRO" w:hAnsi="HG丸ｺﾞｼｯｸM-PRO"/>
          <w:b/>
        </w:rPr>
      </w:pPr>
      <w:bookmarkStart w:id="0" w:name="_GoBack"/>
      <w:bookmarkEnd w:id="0"/>
      <w:r w:rsidRPr="00C3015B">
        <w:rPr>
          <w:rFonts w:ascii="HG丸ｺﾞｼｯｸM-PRO" w:eastAsia="HG丸ｺﾞｼｯｸM-PRO" w:hAnsi="HG丸ｺﾞｼｯｸM-PRO"/>
          <w:b/>
        </w:rPr>
        <w:t xml:space="preserve">■　</w:t>
      </w:r>
      <w:r w:rsidRPr="00C3015B">
        <w:rPr>
          <w:rFonts w:ascii="HG丸ｺﾞｼｯｸM-PRO" w:eastAsia="HG丸ｺﾞｼｯｸM-PRO" w:hAnsi="HG丸ｺﾞｼｯｸM-PRO" w:hint="eastAsia"/>
          <w:b/>
        </w:rPr>
        <w:t>登録店舗へのお願い</w:t>
      </w:r>
    </w:p>
    <w:p w14:paraId="1FD603E4" w14:textId="77777777" w:rsidR="005F7EB8" w:rsidRPr="00C3015B" w:rsidRDefault="005F7EB8" w:rsidP="005F7EB8">
      <w:pPr>
        <w:pStyle w:val="a4"/>
        <w:numPr>
          <w:ilvl w:val="0"/>
          <w:numId w:val="4"/>
        </w:numPr>
        <w:ind w:leftChars="0"/>
        <w:rPr>
          <w:rFonts w:ascii="HG丸ｺﾞｼｯｸM-PRO" w:eastAsia="HG丸ｺﾞｼｯｸM-PRO" w:hAnsi="HG丸ｺﾞｼｯｸM-PRO"/>
        </w:rPr>
      </w:pPr>
      <w:r w:rsidRPr="00C3015B">
        <w:rPr>
          <w:rFonts w:ascii="HG丸ｺﾞｼｯｸM-PRO" w:eastAsia="HG丸ｺﾞｼｯｸM-PRO" w:hAnsi="HG丸ｺﾞｼｯｸM-PRO" w:hint="eastAsia"/>
          <w:b/>
          <w:u w:val="single"/>
        </w:rPr>
        <w:t>本キャンペーンにつきましては、貴事業所において、利用者</w:t>
      </w:r>
      <w:r w:rsidRPr="00C3015B">
        <w:rPr>
          <w:rFonts w:ascii="HG丸ｺﾞｼｯｸM-PRO" w:eastAsia="HG丸ｺﾞｼｯｸM-PRO" w:hAnsi="HG丸ｺﾞｼｯｸM-PRO" w:hint="eastAsia"/>
          <w:u w:val="single"/>
        </w:rPr>
        <w:t>や</w:t>
      </w:r>
      <w:r w:rsidRPr="00C3015B">
        <w:rPr>
          <w:rFonts w:ascii="HG丸ｺﾞｼｯｸM-PRO" w:eastAsia="HG丸ｺﾞｼｯｸM-PRO" w:hAnsi="HG丸ｺﾞｼｯｸM-PRO" w:hint="eastAsia"/>
          <w:b/>
          <w:u w:val="single"/>
        </w:rPr>
        <w:t>従業員に周知・徹底</w:t>
      </w:r>
      <w:r w:rsidRPr="00C3015B">
        <w:rPr>
          <w:rFonts w:ascii="HG丸ｺﾞｼｯｸM-PRO" w:eastAsia="HG丸ｺﾞｼｯｸM-PRO" w:hAnsi="HG丸ｺﾞｼｯｸM-PRO" w:hint="eastAsia"/>
        </w:rPr>
        <w:t>をしてください。また、</w:t>
      </w:r>
      <w:r w:rsidRPr="00C3015B">
        <w:rPr>
          <w:rFonts w:ascii="HG丸ｺﾞｼｯｸM-PRO" w:eastAsia="HG丸ｺﾞｼｯｸM-PRO" w:hAnsi="HG丸ｺﾞｼｯｸM-PRO" w:hint="eastAsia"/>
          <w:b/>
          <w:u w:val="single"/>
        </w:rPr>
        <w:t>事務局が作成するランディングページ（天橋立観光協会ホームページ内）には、</w:t>
      </w:r>
      <w:r w:rsidR="005C4EA3">
        <w:rPr>
          <w:rFonts w:ascii="HG丸ｺﾞｼｯｸM-PRO" w:eastAsia="HG丸ｺﾞｼｯｸM-PRO" w:hAnsi="HG丸ｺﾞｼｯｸM-PRO" w:hint="eastAsia"/>
          <w:b/>
          <w:u w:val="single"/>
        </w:rPr>
        <w:t>地域限定</w:t>
      </w:r>
      <w:r w:rsidRPr="00C3015B">
        <w:rPr>
          <w:rFonts w:ascii="HG丸ｺﾞｼｯｸM-PRO" w:eastAsia="HG丸ｺﾞｼｯｸM-PRO" w:hAnsi="HG丸ｺﾞｼｯｸM-PRO" w:hint="eastAsia"/>
          <w:b/>
          <w:u w:val="single"/>
        </w:rPr>
        <w:t>クーポンが利用可能な店舗情報（店舗名・連絡先・ＨＰ）</w:t>
      </w:r>
      <w:r w:rsidRPr="00C3015B">
        <w:rPr>
          <w:rFonts w:ascii="HG丸ｺﾞｼｯｸM-PRO" w:eastAsia="HG丸ｺﾞｼｯｸM-PRO" w:hAnsi="HG丸ｺﾞｼｯｸM-PRO" w:hint="eastAsia"/>
        </w:rPr>
        <w:t>をご紹介させていただきます。</w:t>
      </w:r>
    </w:p>
    <w:p w14:paraId="70600DE1" w14:textId="77777777" w:rsidR="005F7EB8" w:rsidRPr="00C3015B" w:rsidRDefault="005F7EB8" w:rsidP="00637BF9">
      <w:pPr>
        <w:pStyle w:val="a4"/>
        <w:numPr>
          <w:ilvl w:val="0"/>
          <w:numId w:val="4"/>
        </w:numPr>
        <w:ind w:leftChars="0"/>
        <w:rPr>
          <w:rFonts w:ascii="HG丸ｺﾞｼｯｸM-PRO" w:eastAsia="HG丸ｺﾞｼｯｸM-PRO" w:hAnsi="HG丸ｺﾞｼｯｸM-PRO"/>
        </w:rPr>
      </w:pPr>
      <w:r w:rsidRPr="00C3015B">
        <w:rPr>
          <w:rFonts w:ascii="HG丸ｺﾞｼｯｸM-PRO" w:eastAsia="HG丸ｺﾞｼｯｸM-PRO" w:hAnsi="HG丸ｺﾞｼｯｸM-PRO" w:hint="eastAsia"/>
        </w:rPr>
        <w:t>利用者が支払いする際に、利用方法を確認の上、会計のときに割引を行ってください。</w:t>
      </w:r>
    </w:p>
    <w:p w14:paraId="30015897" w14:textId="77777777" w:rsidR="005F7EB8" w:rsidRPr="00C3015B" w:rsidRDefault="005F7EB8" w:rsidP="005F7EB8">
      <w:pPr>
        <w:rPr>
          <w:rFonts w:ascii="HG丸ｺﾞｼｯｸM-PRO" w:eastAsia="HG丸ｺﾞｼｯｸM-PRO" w:hAnsi="HG丸ｺﾞｼｯｸM-PRO"/>
        </w:rPr>
      </w:pPr>
    </w:p>
    <w:tbl>
      <w:tblPr>
        <w:tblStyle w:val="a3"/>
        <w:tblW w:w="9641" w:type="dxa"/>
        <w:tblLayout w:type="fixed"/>
        <w:tblLook w:val="04A0" w:firstRow="1" w:lastRow="0" w:firstColumn="1" w:lastColumn="0" w:noHBand="0" w:noVBand="1"/>
      </w:tblPr>
      <w:tblGrid>
        <w:gridCol w:w="1555"/>
        <w:gridCol w:w="8086"/>
      </w:tblGrid>
      <w:tr w:rsidR="005F7EB8" w:rsidRPr="00C3015B" w14:paraId="30F9AFEF" w14:textId="77777777" w:rsidTr="00B43E79">
        <w:tc>
          <w:tcPr>
            <w:tcW w:w="1555" w:type="dxa"/>
            <w:shd w:val="clear" w:color="auto" w:fill="FFC000"/>
            <w:vAlign w:val="center"/>
          </w:tcPr>
          <w:p w14:paraId="3EB06967" w14:textId="77777777" w:rsidR="005F7EB8" w:rsidRPr="00C3015B" w:rsidRDefault="005F7EB8" w:rsidP="00B43E79">
            <w:pPr>
              <w:jc w:val="distribute"/>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rPr>
              <w:t>問合せ先</w:t>
            </w:r>
          </w:p>
        </w:tc>
        <w:tc>
          <w:tcPr>
            <w:tcW w:w="8086" w:type="dxa"/>
          </w:tcPr>
          <w:p w14:paraId="10C87860" w14:textId="77777777" w:rsidR="005F7EB8" w:rsidRPr="00C3015B" w:rsidRDefault="005F7EB8" w:rsidP="00B43E79">
            <w:pPr>
              <w:spacing w:line="400" w:lineRule="exact"/>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rPr>
              <w:t>G</w:t>
            </w:r>
            <w:r w:rsidRPr="00C3015B">
              <w:rPr>
                <w:rFonts w:ascii="HG丸ｺﾞｼｯｸM-PRO" w:eastAsia="HG丸ｺﾞｼｯｸM-PRO" w:hAnsi="HG丸ｺﾞｼｯｸM-PRO"/>
                <w:sz w:val="21"/>
              </w:rPr>
              <w:t>O TO MIYAZU</w:t>
            </w:r>
            <w:r w:rsidRPr="00C3015B">
              <w:rPr>
                <w:rFonts w:ascii="HG丸ｺﾞｼｯｸM-PRO" w:eastAsia="HG丸ｺﾞｼｯｸM-PRO" w:hAnsi="HG丸ｺﾞｼｯｸM-PRO" w:hint="eastAsia"/>
                <w:sz w:val="21"/>
              </w:rPr>
              <w:t>タスクフォース事務局(宮津市産業経済部商工観光課観光係)</w:t>
            </w:r>
          </w:p>
          <w:p w14:paraId="75BEBA30" w14:textId="77777777" w:rsidR="005F7EB8" w:rsidRPr="00C3015B" w:rsidRDefault="005F7EB8" w:rsidP="00657100">
            <w:pPr>
              <w:spacing w:line="320" w:lineRule="exact"/>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rPr>
              <w:t>626-8501宮津市字柳縄手345-1(市役所別館1階)　TEL：0772-45-1625</w:t>
            </w:r>
          </w:p>
        </w:tc>
      </w:tr>
    </w:tbl>
    <w:p w14:paraId="75DF3E42" w14:textId="77777777" w:rsidR="005F7EB8" w:rsidRPr="00C3015B" w:rsidRDefault="005F7EB8" w:rsidP="005F7EB8">
      <w:pPr>
        <w:spacing w:line="240" w:lineRule="auto"/>
        <w:rPr>
          <w:rFonts w:ascii="HG丸ｺﾞｼｯｸM-PRO" w:eastAsia="HG丸ｺﾞｼｯｸM-PRO" w:hAnsi="HG丸ｺﾞｼｯｸM-PRO"/>
          <w:sz w:val="21"/>
        </w:rPr>
      </w:pPr>
    </w:p>
    <w:p w14:paraId="10647366" w14:textId="77777777" w:rsidR="003731EA" w:rsidRPr="00657100" w:rsidRDefault="00F43607" w:rsidP="002058AD">
      <w:pPr>
        <w:rPr>
          <w:rFonts w:ascii="HG丸ｺﾞｼｯｸM-PRO" w:eastAsia="HG丸ｺﾞｼｯｸM-PRO" w:hAnsi="HG丸ｺﾞｼｯｸM-PRO"/>
        </w:rPr>
      </w:pPr>
    </w:p>
    <w:sectPr w:rsidR="003731EA" w:rsidRPr="00657100" w:rsidSect="005F7E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F012C" w14:textId="77777777" w:rsidR="007F0744" w:rsidRDefault="007F0744" w:rsidP="00051881">
      <w:pPr>
        <w:spacing w:line="240" w:lineRule="auto"/>
      </w:pPr>
      <w:r>
        <w:separator/>
      </w:r>
    </w:p>
  </w:endnote>
  <w:endnote w:type="continuationSeparator" w:id="0">
    <w:p w14:paraId="36C5D757" w14:textId="77777777" w:rsidR="007F0744" w:rsidRDefault="007F0744" w:rsidP="00051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33F75" w14:textId="77777777" w:rsidR="007F0744" w:rsidRDefault="007F0744" w:rsidP="00051881">
      <w:pPr>
        <w:spacing w:line="240" w:lineRule="auto"/>
      </w:pPr>
      <w:r>
        <w:separator/>
      </w:r>
    </w:p>
  </w:footnote>
  <w:footnote w:type="continuationSeparator" w:id="0">
    <w:p w14:paraId="05F34078" w14:textId="77777777" w:rsidR="007F0744" w:rsidRDefault="007F0744" w:rsidP="000518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27E63"/>
    <w:multiLevelType w:val="hybridMultilevel"/>
    <w:tmpl w:val="0EFE7FD2"/>
    <w:lvl w:ilvl="0" w:tplc="7F02F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627BD7"/>
    <w:multiLevelType w:val="hybridMultilevel"/>
    <w:tmpl w:val="3BA8F562"/>
    <w:lvl w:ilvl="0" w:tplc="C01687B8">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 w15:restartNumberingAfterBreak="0">
    <w:nsid w:val="6A9C27C7"/>
    <w:multiLevelType w:val="hybridMultilevel"/>
    <w:tmpl w:val="C3588D9A"/>
    <w:lvl w:ilvl="0" w:tplc="545A9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577773"/>
    <w:multiLevelType w:val="hybridMultilevel"/>
    <w:tmpl w:val="6120675A"/>
    <w:lvl w:ilvl="0" w:tplc="FA926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28"/>
    <w:rsid w:val="0001542D"/>
    <w:rsid w:val="00025105"/>
    <w:rsid w:val="00051881"/>
    <w:rsid w:val="000D5E93"/>
    <w:rsid w:val="000F032D"/>
    <w:rsid w:val="00190486"/>
    <w:rsid w:val="002058AD"/>
    <w:rsid w:val="0024358F"/>
    <w:rsid w:val="00252118"/>
    <w:rsid w:val="00282032"/>
    <w:rsid w:val="002878D1"/>
    <w:rsid w:val="002C37E1"/>
    <w:rsid w:val="002D5B54"/>
    <w:rsid w:val="00321950"/>
    <w:rsid w:val="00330386"/>
    <w:rsid w:val="00392401"/>
    <w:rsid w:val="00487A0B"/>
    <w:rsid w:val="004E1FBF"/>
    <w:rsid w:val="004E5A0D"/>
    <w:rsid w:val="00596EC9"/>
    <w:rsid w:val="005C4EA3"/>
    <w:rsid w:val="005D6338"/>
    <w:rsid w:val="005F7EB8"/>
    <w:rsid w:val="00606107"/>
    <w:rsid w:val="00657100"/>
    <w:rsid w:val="00664600"/>
    <w:rsid w:val="006C15F5"/>
    <w:rsid w:val="00770E28"/>
    <w:rsid w:val="007D5DEB"/>
    <w:rsid w:val="007F0744"/>
    <w:rsid w:val="009148DB"/>
    <w:rsid w:val="009D549A"/>
    <w:rsid w:val="00AA198F"/>
    <w:rsid w:val="00AC0BD0"/>
    <w:rsid w:val="00C3015B"/>
    <w:rsid w:val="00CB195F"/>
    <w:rsid w:val="00CD586E"/>
    <w:rsid w:val="00E30003"/>
    <w:rsid w:val="00EE64BC"/>
    <w:rsid w:val="00F43607"/>
    <w:rsid w:val="00F7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3C8148"/>
  <w15:chartTrackingRefBased/>
  <w15:docId w15:val="{AB5B8727-1128-4B0B-AFAB-B4E95BF7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E28"/>
    <w:pPr>
      <w:spacing w:line="360" w:lineRule="exact"/>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75BE"/>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75BE"/>
    <w:pPr>
      <w:widowControl w:val="0"/>
      <w:spacing w:line="240" w:lineRule="auto"/>
      <w:ind w:leftChars="400" w:left="840"/>
      <w:jc w:val="both"/>
    </w:pPr>
    <w:rPr>
      <w:rFonts w:asciiTheme="minorHAnsi" w:eastAsiaTheme="minorEastAsia" w:hAnsiTheme="minorHAnsi"/>
      <w:sz w:val="21"/>
    </w:rPr>
  </w:style>
  <w:style w:type="paragraph" w:styleId="a5">
    <w:name w:val="Balloon Text"/>
    <w:basedOn w:val="a"/>
    <w:link w:val="a6"/>
    <w:uiPriority w:val="99"/>
    <w:semiHidden/>
    <w:unhideWhenUsed/>
    <w:rsid w:val="00C3015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015B"/>
    <w:rPr>
      <w:rFonts w:asciiTheme="majorHAnsi" w:eastAsiaTheme="majorEastAsia" w:hAnsiTheme="majorHAnsi" w:cstheme="majorBidi"/>
      <w:sz w:val="18"/>
      <w:szCs w:val="18"/>
    </w:rPr>
  </w:style>
  <w:style w:type="paragraph" w:styleId="a7">
    <w:name w:val="header"/>
    <w:basedOn w:val="a"/>
    <w:link w:val="a8"/>
    <w:uiPriority w:val="99"/>
    <w:unhideWhenUsed/>
    <w:rsid w:val="00051881"/>
    <w:pPr>
      <w:tabs>
        <w:tab w:val="center" w:pos="4252"/>
        <w:tab w:val="right" w:pos="8504"/>
      </w:tabs>
      <w:snapToGrid w:val="0"/>
    </w:pPr>
  </w:style>
  <w:style w:type="character" w:customStyle="1" w:styleId="a8">
    <w:name w:val="ヘッダー (文字)"/>
    <w:basedOn w:val="a0"/>
    <w:link w:val="a7"/>
    <w:uiPriority w:val="99"/>
    <w:rsid w:val="00051881"/>
    <w:rPr>
      <w:rFonts w:ascii="ＭＳ 明朝" w:eastAsia="ＭＳ 明朝" w:hAnsi="ＭＳ 明朝" w:cs="Times New Roman"/>
      <w:sz w:val="24"/>
      <w:szCs w:val="20"/>
    </w:rPr>
  </w:style>
  <w:style w:type="paragraph" w:styleId="a9">
    <w:name w:val="footer"/>
    <w:basedOn w:val="a"/>
    <w:link w:val="aa"/>
    <w:uiPriority w:val="99"/>
    <w:unhideWhenUsed/>
    <w:rsid w:val="00051881"/>
    <w:pPr>
      <w:tabs>
        <w:tab w:val="center" w:pos="4252"/>
        <w:tab w:val="right" w:pos="8504"/>
      </w:tabs>
      <w:snapToGrid w:val="0"/>
    </w:pPr>
  </w:style>
  <w:style w:type="character" w:customStyle="1" w:styleId="aa">
    <w:name w:val="フッター (文字)"/>
    <w:basedOn w:val="a0"/>
    <w:link w:val="a9"/>
    <w:uiPriority w:val="99"/>
    <w:rsid w:val="00051881"/>
    <w:rPr>
      <w:rFonts w:ascii="ＭＳ 明朝" w:eastAsia="ＭＳ 明朝" w:hAnsi="ＭＳ 明朝" w:cs="Times New Roman"/>
      <w:sz w:val="24"/>
      <w:szCs w:val="20"/>
    </w:rPr>
  </w:style>
  <w:style w:type="character" w:styleId="ab">
    <w:name w:val="Hyperlink"/>
    <w:basedOn w:val="a0"/>
    <w:uiPriority w:val="99"/>
    <w:unhideWhenUsed/>
    <w:rsid w:val="00606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gtm@amanohashidat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myzadmin</cp:lastModifiedBy>
  <cp:revision>14</cp:revision>
  <cp:lastPrinted>2021-12-01T04:32:00Z</cp:lastPrinted>
  <dcterms:created xsi:type="dcterms:W3CDTF">2021-10-12T08:03:00Z</dcterms:created>
  <dcterms:modified xsi:type="dcterms:W3CDTF">2021-12-01T04:37:00Z</dcterms:modified>
</cp:coreProperties>
</file>